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18" w:rsidRDefault="00A05F00">
      <w:r w:rsidRPr="00F00FF2">
        <w:rPr>
          <w:noProof/>
          <w:lang w:eastAsia="fr-FR"/>
        </w:rPr>
        <w:drawing>
          <wp:anchor distT="0" distB="0" distL="114300" distR="114300" simplePos="0" relativeHeight="251682816" behindDoc="1" locked="0" layoutInCell="1" allowOverlap="1" wp14:anchorId="37884904" wp14:editId="0265F5F9">
            <wp:simplePos x="0" y="0"/>
            <wp:positionH relativeFrom="margin">
              <wp:posOffset>4645025</wp:posOffset>
            </wp:positionH>
            <wp:positionV relativeFrom="margin">
              <wp:posOffset>274510</wp:posOffset>
            </wp:positionV>
            <wp:extent cx="1423670" cy="1243965"/>
            <wp:effectExtent l="0" t="0" r="5080" b="0"/>
            <wp:wrapTight wrapText="bothSides">
              <wp:wrapPolygon edited="0">
                <wp:start x="0" y="0"/>
                <wp:lineTo x="0" y="21170"/>
                <wp:lineTo x="21388" y="21170"/>
                <wp:lineTo x="21388" y="0"/>
                <wp:lineTo x="0" y="0"/>
              </wp:wrapPolygon>
            </wp:wrapTight>
            <wp:docPr id="39" name="Image 39" descr="C:\Users\USER\Downloads\logo paquniv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paqunivk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67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76D">
        <w:rPr>
          <w:rFonts w:ascii="Calibri" w:eastAsia="Calibri" w:hAnsi="Calibri" w:cs="Arial"/>
          <w:noProof/>
          <w:lang w:eastAsia="fr-FR"/>
        </w:rPr>
        <w:drawing>
          <wp:anchor distT="0" distB="0" distL="114300" distR="114300" simplePos="0" relativeHeight="251661312" behindDoc="1" locked="0" layoutInCell="1" allowOverlap="1" wp14:anchorId="69187EA3" wp14:editId="6BBF18BE">
            <wp:simplePos x="0" y="0"/>
            <wp:positionH relativeFrom="column">
              <wp:posOffset>4134485</wp:posOffset>
            </wp:positionH>
            <wp:positionV relativeFrom="page">
              <wp:posOffset>354520</wp:posOffset>
            </wp:positionV>
            <wp:extent cx="2381250" cy="676275"/>
            <wp:effectExtent l="0" t="0" r="0" b="9525"/>
            <wp:wrapTight wrapText="bothSides">
              <wp:wrapPolygon edited="0">
                <wp:start x="0" y="0"/>
                <wp:lineTo x="0" y="21296"/>
                <wp:lineTo x="21427" y="21296"/>
                <wp:lineTo x="21427" y="0"/>
                <wp:lineTo x="0" y="0"/>
              </wp:wrapPolygon>
            </wp:wrapTight>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02402">
        <w:rPr>
          <w:noProof/>
          <w:lang w:eastAsia="fr-FR"/>
        </w:rPr>
        <mc:AlternateContent>
          <mc:Choice Requires="wps">
            <w:drawing>
              <wp:anchor distT="0" distB="0" distL="114300" distR="114300" simplePos="0" relativeHeight="251665408" behindDoc="0" locked="0" layoutInCell="1" allowOverlap="1">
                <wp:simplePos x="0" y="0"/>
                <wp:positionH relativeFrom="margin">
                  <wp:posOffset>-1601073</wp:posOffset>
                </wp:positionH>
                <wp:positionV relativeFrom="paragraph">
                  <wp:posOffset>-900430</wp:posOffset>
                </wp:positionV>
                <wp:extent cx="4750130" cy="1816925"/>
                <wp:effectExtent l="0" t="0" r="0" b="0"/>
                <wp:wrapNone/>
                <wp:docPr id="6" name="Rectangle à coins arrondis 6"/>
                <wp:cNvGraphicFramePr/>
                <a:graphic xmlns:a="http://schemas.openxmlformats.org/drawingml/2006/main">
                  <a:graphicData uri="http://schemas.microsoft.com/office/word/2010/wordprocessingShape">
                    <wps:wsp>
                      <wps:cNvSpPr/>
                      <wps:spPr>
                        <a:xfrm>
                          <a:off x="0" y="0"/>
                          <a:ext cx="4750130" cy="18169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77AB7" w:rsidRPr="00125915" w:rsidRDefault="00F77AB7" w:rsidP="00DE7D3D">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640808"/>
                                <w:sz w:val="24"/>
                                <w:szCs w:val="24"/>
                                <w:lang w:eastAsia="de-DE"/>
                              </w:rPr>
                              <w:t xml:space="preserve">           République Tunisienne</w:t>
                            </w:r>
                          </w:p>
                          <w:p w:rsidR="00F77AB7" w:rsidRPr="00125915" w:rsidRDefault="00F77AB7" w:rsidP="00125915">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791127"/>
                                <w:sz w:val="24"/>
                                <w:szCs w:val="24"/>
                                <w:lang w:eastAsia="de-DE"/>
                              </w:rPr>
                              <w:t xml:space="preserve">             </w:t>
                            </w:r>
                            <w:r w:rsidRPr="00125915">
                              <w:rPr>
                                <w:rFonts w:ascii="Castellar" w:eastAsia="Times New Roman" w:hAnsi="Castellar" w:cs="Arial"/>
                                <w:b/>
                                <w:bCs/>
                                <w:color w:val="640808"/>
                                <w:sz w:val="24"/>
                                <w:szCs w:val="24"/>
                                <w:lang w:eastAsia="de-DE"/>
                              </w:rPr>
                              <w:t>Ministère</w:t>
                            </w:r>
                            <w:r>
                              <w:rPr>
                                <w:rFonts w:ascii="Castellar" w:eastAsia="Times New Roman" w:hAnsi="Castellar" w:cs="Arial"/>
                                <w:b/>
                                <w:bCs/>
                                <w:color w:val="640808"/>
                                <w:sz w:val="24"/>
                                <w:szCs w:val="24"/>
                                <w:lang w:eastAsia="de-DE"/>
                              </w:rPr>
                              <w:t xml:space="preserve"> De L’enseignement </w:t>
                            </w:r>
                            <w:r w:rsidRPr="00125915">
                              <w:rPr>
                                <w:rFonts w:ascii="Castellar" w:eastAsia="Times New Roman" w:hAnsi="Castellar" w:cs="Arial"/>
                                <w:b/>
                                <w:bCs/>
                                <w:color w:val="640808"/>
                                <w:sz w:val="24"/>
                                <w:szCs w:val="24"/>
                                <w:lang w:eastAsia="de-DE"/>
                              </w:rPr>
                              <w:t>Supérieur</w:t>
                            </w:r>
                          </w:p>
                          <w:p w:rsidR="00F77AB7" w:rsidRPr="00125915" w:rsidRDefault="00F77AB7" w:rsidP="00125915">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640808"/>
                                <w:sz w:val="24"/>
                                <w:szCs w:val="24"/>
                                <w:lang w:eastAsia="de-DE"/>
                              </w:rPr>
                              <w:t xml:space="preserve">                 Et</w:t>
                            </w:r>
                          </w:p>
                          <w:p w:rsidR="00F77AB7" w:rsidRPr="00125915" w:rsidRDefault="00F77AB7" w:rsidP="00125915">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640808"/>
                                <w:sz w:val="24"/>
                                <w:szCs w:val="24"/>
                                <w:lang w:eastAsia="de-DE"/>
                              </w:rPr>
                              <w:t xml:space="preserve">                     De La Recherche Scientifique</w:t>
                            </w:r>
                          </w:p>
                          <w:p w:rsidR="00F77AB7" w:rsidRPr="00DE7D3D" w:rsidRDefault="00F77AB7"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0F05E6">
                              <w:rPr>
                                <w:rFonts w:ascii="Castellar" w:eastAsia="Times New Roman" w:hAnsi="Castellar" w:cs="Arial"/>
                                <w:b/>
                                <w:bCs/>
                                <w:color w:val="640808"/>
                                <w:sz w:val="24"/>
                                <w:szCs w:val="24"/>
                                <w:lang w:eastAsia="de-DE"/>
                              </w:rPr>
                              <w:t>*****************</w:t>
                            </w:r>
                          </w:p>
                          <w:p w:rsidR="00F77AB7" w:rsidRPr="00125915" w:rsidRDefault="00F77AB7" w:rsidP="00680EE3">
                            <w:pPr>
                              <w:spacing w:after="0" w:line="240" w:lineRule="auto"/>
                              <w:ind w:left="-720" w:right="-1010"/>
                              <w:jc w:val="center"/>
                              <w:outlineLvl w:val="8"/>
                              <w:rPr>
                                <w:rFonts w:ascii="Castellar" w:eastAsia="Times New Roman" w:hAnsi="Castellar" w:cs="Arial"/>
                                <w:b/>
                                <w:bCs/>
                                <w:color w:val="833C0B" w:themeColor="accent2" w:themeShade="80"/>
                                <w:sz w:val="24"/>
                                <w:szCs w:val="24"/>
                                <w:lang w:eastAsia="de-DE"/>
                              </w:rPr>
                            </w:pPr>
                            <w:r>
                              <w:rPr>
                                <w:rFonts w:ascii="Castellar" w:eastAsia="Times New Roman" w:hAnsi="Castellar" w:cs="Arial"/>
                                <w:b/>
                                <w:bCs/>
                                <w:color w:val="0070C0"/>
                                <w:sz w:val="24"/>
                                <w:szCs w:val="24"/>
                                <w:lang w:eastAsia="de-DE"/>
                              </w:rPr>
                              <w:t xml:space="preserve">        </w:t>
                            </w:r>
                            <w:r w:rsidRPr="00125915">
                              <w:rPr>
                                <w:rFonts w:ascii="Castellar" w:eastAsia="Times New Roman" w:hAnsi="Castellar" w:cs="Arial"/>
                                <w:b/>
                                <w:bCs/>
                                <w:color w:val="833C0B" w:themeColor="accent2" w:themeShade="80"/>
                                <w:sz w:val="24"/>
                                <w:szCs w:val="24"/>
                                <w:lang w:eastAsia="de-DE"/>
                              </w:rPr>
                              <w:t xml:space="preserve">Université de Kairouan </w:t>
                            </w:r>
                          </w:p>
                          <w:p w:rsidR="00F77AB7" w:rsidRPr="00125915" w:rsidRDefault="00F77AB7" w:rsidP="00502402">
                            <w:pPr>
                              <w:spacing w:after="0" w:line="240" w:lineRule="auto"/>
                              <w:ind w:left="-720" w:right="-1010"/>
                              <w:jc w:val="center"/>
                              <w:outlineLvl w:val="8"/>
                              <w:rPr>
                                <w:rFonts w:ascii="Castellar" w:eastAsia="Times New Roman" w:hAnsi="Castellar" w:cs="Arial"/>
                                <w:b/>
                                <w:bCs/>
                                <w:color w:val="833C0B" w:themeColor="accent2" w:themeShade="80"/>
                                <w:sz w:val="24"/>
                                <w:szCs w:val="24"/>
                                <w:lang w:eastAsia="de-DE"/>
                              </w:rPr>
                            </w:pPr>
                            <w:r w:rsidRPr="00125915">
                              <w:rPr>
                                <w:rFonts w:ascii="Castellar" w:eastAsia="Times New Roman" w:hAnsi="Castellar" w:cs="Arial"/>
                                <w:b/>
                                <w:bCs/>
                                <w:color w:val="833C0B" w:themeColor="accent2" w:themeShade="80"/>
                                <w:sz w:val="24"/>
                                <w:szCs w:val="24"/>
                                <w:lang w:eastAsia="de-DE"/>
                              </w:rPr>
                              <w:t xml:space="preserve">          PAQ-</w:t>
                            </w:r>
                            <w:r w:rsidR="00502402" w:rsidRPr="00125915">
                              <w:rPr>
                                <w:rFonts w:ascii="Castellar" w:eastAsia="Times New Roman" w:hAnsi="Castellar" w:cs="Arial"/>
                                <w:b/>
                                <w:bCs/>
                                <w:color w:val="833C0B" w:themeColor="accent2" w:themeShade="80"/>
                                <w:sz w:val="24"/>
                                <w:szCs w:val="24"/>
                                <w:lang w:eastAsia="de-DE"/>
                              </w:rPr>
                              <w:t>D</w:t>
                            </w:r>
                            <w:r w:rsidR="00502402">
                              <w:rPr>
                                <w:rFonts w:ascii="Castellar" w:eastAsia="Times New Roman" w:hAnsi="Castellar" w:cs="Arial"/>
                                <w:b/>
                                <w:bCs/>
                                <w:color w:val="833C0B" w:themeColor="accent2" w:themeShade="80"/>
                                <w:sz w:val="24"/>
                                <w:szCs w:val="24"/>
                                <w:lang w:eastAsia="de-DE"/>
                              </w:rPr>
                              <w:t>é</w:t>
                            </w:r>
                            <w:r w:rsidR="00502402" w:rsidRPr="00125915">
                              <w:rPr>
                                <w:rFonts w:ascii="Castellar" w:eastAsia="Times New Roman" w:hAnsi="Castellar" w:cs="Arial"/>
                                <w:b/>
                                <w:bCs/>
                                <w:color w:val="833C0B" w:themeColor="accent2" w:themeShade="80"/>
                                <w:sz w:val="24"/>
                                <w:szCs w:val="24"/>
                                <w:lang w:eastAsia="de-DE"/>
                              </w:rPr>
                              <w:t>veloppement</w:t>
                            </w:r>
                            <w:r w:rsidRPr="00125915">
                              <w:rPr>
                                <w:rFonts w:ascii="Castellar" w:eastAsia="Times New Roman" w:hAnsi="Castellar" w:cs="Arial"/>
                                <w:b/>
                                <w:bCs/>
                                <w:color w:val="833C0B" w:themeColor="accent2" w:themeShade="80"/>
                                <w:sz w:val="24"/>
                                <w:szCs w:val="24"/>
                                <w:lang w:eastAsia="de-DE"/>
                              </w:rPr>
                              <w:t xml:space="preserve"> De La Gestion </w:t>
                            </w:r>
                          </w:p>
                          <w:p w:rsidR="00F77AB7" w:rsidRPr="00125915" w:rsidRDefault="00F77AB7" w:rsidP="00680EE3">
                            <w:pPr>
                              <w:spacing w:after="0" w:line="240" w:lineRule="auto"/>
                              <w:ind w:left="-720" w:right="-1010"/>
                              <w:jc w:val="center"/>
                              <w:outlineLvl w:val="8"/>
                              <w:rPr>
                                <w:rFonts w:ascii="Castellar" w:eastAsia="Times New Roman" w:hAnsi="Castellar" w:cs="Arial"/>
                                <w:b/>
                                <w:bCs/>
                                <w:color w:val="833C0B" w:themeColor="accent2" w:themeShade="80"/>
                                <w:sz w:val="24"/>
                                <w:szCs w:val="24"/>
                                <w:lang w:eastAsia="de-DE"/>
                              </w:rPr>
                            </w:pPr>
                            <w:r w:rsidRPr="00125915">
                              <w:rPr>
                                <w:rFonts w:ascii="Castellar" w:eastAsia="Times New Roman" w:hAnsi="Castellar" w:cs="Arial"/>
                                <w:b/>
                                <w:bCs/>
                                <w:color w:val="833C0B" w:themeColor="accent2" w:themeShade="80"/>
                                <w:sz w:val="24"/>
                                <w:szCs w:val="24"/>
                                <w:lang w:eastAsia="de-DE"/>
                              </w:rPr>
                              <w:t xml:space="preserve">           Stratégique Des Universités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id="Rectangle à coins arrondis 6" o:spid="_x0000_s1026" style="position:absolute;margin-left:-126.05pt;margin-top:-70.9pt;width:374.05pt;height:143.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" fillcolor="white [3201]" stroked="f" strokeweight="1pt">
                <v:stroke joinstyle="miter"/>
                <v:textbox>
                  <w:txbxContent>
                    <w:p w:rsidR="00F77AB7" w:rsidRPr="00125915" w:rsidRDefault="00F77AB7" w:rsidP="00DE7D3D">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640808"/>
                          <w:sz w:val="24"/>
                          <w:szCs w:val="24"/>
                          <w:lang w:eastAsia="de-DE"/>
                        </w:rPr>
                        <w:t xml:space="preserve">           République Tunisienne</w:t>
                      </w:r>
                    </w:p>
                    <w:p w:rsidR="00F77AB7" w:rsidRPr="00125915" w:rsidRDefault="00F77AB7" w:rsidP="00125915">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791127"/>
                          <w:sz w:val="24"/>
                          <w:szCs w:val="24"/>
                          <w:lang w:eastAsia="de-DE"/>
                        </w:rPr>
                        <w:t xml:space="preserve">             </w:t>
                      </w:r>
                      <w:r w:rsidRPr="00125915">
                        <w:rPr>
                          <w:rFonts w:ascii="Castellar" w:eastAsia="Times New Roman" w:hAnsi="Castellar" w:cs="Arial"/>
                          <w:b/>
                          <w:bCs/>
                          <w:color w:val="640808"/>
                          <w:sz w:val="24"/>
                          <w:szCs w:val="24"/>
                          <w:lang w:eastAsia="de-DE"/>
                        </w:rPr>
                        <w:t>Ministère</w:t>
                      </w:r>
                      <w:r>
                        <w:rPr>
                          <w:rFonts w:ascii="Castellar" w:eastAsia="Times New Roman" w:hAnsi="Castellar" w:cs="Arial"/>
                          <w:b/>
                          <w:bCs/>
                          <w:color w:val="640808"/>
                          <w:sz w:val="24"/>
                          <w:szCs w:val="24"/>
                          <w:lang w:eastAsia="de-DE"/>
                        </w:rPr>
                        <w:t xml:space="preserve"> De L’enseignement </w:t>
                      </w:r>
                      <w:r w:rsidRPr="00125915">
                        <w:rPr>
                          <w:rFonts w:ascii="Castellar" w:eastAsia="Times New Roman" w:hAnsi="Castellar" w:cs="Arial"/>
                          <w:b/>
                          <w:bCs/>
                          <w:color w:val="640808"/>
                          <w:sz w:val="24"/>
                          <w:szCs w:val="24"/>
                          <w:lang w:eastAsia="de-DE"/>
                        </w:rPr>
                        <w:t>Supérieur</w:t>
                      </w:r>
                    </w:p>
                    <w:p w:rsidR="00F77AB7" w:rsidRPr="00125915" w:rsidRDefault="00F77AB7" w:rsidP="00125915">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640808"/>
                          <w:sz w:val="24"/>
                          <w:szCs w:val="24"/>
                          <w:lang w:eastAsia="de-DE"/>
                        </w:rPr>
                        <w:t xml:space="preserve">                 Et</w:t>
                      </w:r>
                    </w:p>
                    <w:p w:rsidR="00F77AB7" w:rsidRPr="00125915" w:rsidRDefault="00F77AB7" w:rsidP="00125915">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640808"/>
                          <w:sz w:val="24"/>
                          <w:szCs w:val="24"/>
                          <w:lang w:eastAsia="de-DE"/>
                        </w:rPr>
                        <w:t xml:space="preserve">                     De La Recherche Scientifique</w:t>
                      </w:r>
                    </w:p>
                    <w:p w:rsidR="00F77AB7" w:rsidRPr="00DE7D3D" w:rsidRDefault="00F77AB7"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0F05E6">
                        <w:rPr>
                          <w:rFonts w:ascii="Castellar" w:eastAsia="Times New Roman" w:hAnsi="Castellar" w:cs="Arial"/>
                          <w:b/>
                          <w:bCs/>
                          <w:color w:val="640808"/>
                          <w:sz w:val="24"/>
                          <w:szCs w:val="24"/>
                          <w:lang w:eastAsia="de-DE"/>
                        </w:rPr>
                        <w:t>*****************</w:t>
                      </w:r>
                    </w:p>
                    <w:p w:rsidR="00F77AB7" w:rsidRPr="00125915" w:rsidRDefault="00F77AB7" w:rsidP="00680EE3">
                      <w:pPr>
                        <w:spacing w:after="0" w:line="240" w:lineRule="auto"/>
                        <w:ind w:left="-720" w:right="-1010"/>
                        <w:jc w:val="center"/>
                        <w:outlineLvl w:val="8"/>
                        <w:rPr>
                          <w:rFonts w:ascii="Castellar" w:eastAsia="Times New Roman" w:hAnsi="Castellar" w:cs="Arial"/>
                          <w:b/>
                          <w:bCs/>
                          <w:color w:val="833C0B" w:themeColor="accent2" w:themeShade="80"/>
                          <w:sz w:val="24"/>
                          <w:szCs w:val="24"/>
                          <w:lang w:eastAsia="de-DE"/>
                        </w:rPr>
                      </w:pPr>
                      <w:r>
                        <w:rPr>
                          <w:rFonts w:ascii="Castellar" w:eastAsia="Times New Roman" w:hAnsi="Castellar" w:cs="Arial"/>
                          <w:b/>
                          <w:bCs/>
                          <w:color w:val="0070C0"/>
                          <w:sz w:val="24"/>
                          <w:szCs w:val="24"/>
                          <w:lang w:eastAsia="de-DE"/>
                        </w:rPr>
                        <w:t xml:space="preserve">        </w:t>
                      </w:r>
                      <w:r w:rsidRPr="00125915">
                        <w:rPr>
                          <w:rFonts w:ascii="Castellar" w:eastAsia="Times New Roman" w:hAnsi="Castellar" w:cs="Arial"/>
                          <w:b/>
                          <w:bCs/>
                          <w:color w:val="833C0B" w:themeColor="accent2" w:themeShade="80"/>
                          <w:sz w:val="24"/>
                          <w:szCs w:val="24"/>
                          <w:lang w:eastAsia="de-DE"/>
                        </w:rPr>
                        <w:t xml:space="preserve">Université de Kairouan </w:t>
                      </w:r>
                    </w:p>
                    <w:p w:rsidR="00F77AB7" w:rsidRPr="00125915" w:rsidRDefault="00F77AB7" w:rsidP="00502402">
                      <w:pPr>
                        <w:spacing w:after="0" w:line="240" w:lineRule="auto"/>
                        <w:ind w:left="-720" w:right="-1010"/>
                        <w:jc w:val="center"/>
                        <w:outlineLvl w:val="8"/>
                        <w:rPr>
                          <w:rFonts w:ascii="Castellar" w:eastAsia="Times New Roman" w:hAnsi="Castellar" w:cs="Arial"/>
                          <w:b/>
                          <w:bCs/>
                          <w:color w:val="833C0B" w:themeColor="accent2" w:themeShade="80"/>
                          <w:sz w:val="24"/>
                          <w:szCs w:val="24"/>
                          <w:lang w:eastAsia="de-DE"/>
                        </w:rPr>
                      </w:pPr>
                      <w:r w:rsidRPr="00125915">
                        <w:rPr>
                          <w:rFonts w:ascii="Castellar" w:eastAsia="Times New Roman" w:hAnsi="Castellar" w:cs="Arial"/>
                          <w:b/>
                          <w:bCs/>
                          <w:color w:val="833C0B" w:themeColor="accent2" w:themeShade="80"/>
                          <w:sz w:val="24"/>
                          <w:szCs w:val="24"/>
                          <w:lang w:eastAsia="de-DE"/>
                        </w:rPr>
                        <w:t xml:space="preserve">          PAQ-</w:t>
                      </w:r>
                      <w:r w:rsidR="00502402" w:rsidRPr="00125915">
                        <w:rPr>
                          <w:rFonts w:ascii="Castellar" w:eastAsia="Times New Roman" w:hAnsi="Castellar" w:cs="Arial"/>
                          <w:b/>
                          <w:bCs/>
                          <w:color w:val="833C0B" w:themeColor="accent2" w:themeShade="80"/>
                          <w:sz w:val="24"/>
                          <w:szCs w:val="24"/>
                          <w:lang w:eastAsia="de-DE"/>
                        </w:rPr>
                        <w:t>D</w:t>
                      </w:r>
                      <w:r w:rsidR="00502402">
                        <w:rPr>
                          <w:rFonts w:ascii="Castellar" w:eastAsia="Times New Roman" w:hAnsi="Castellar" w:cs="Arial"/>
                          <w:b/>
                          <w:bCs/>
                          <w:color w:val="833C0B" w:themeColor="accent2" w:themeShade="80"/>
                          <w:sz w:val="24"/>
                          <w:szCs w:val="24"/>
                          <w:lang w:eastAsia="de-DE"/>
                        </w:rPr>
                        <w:t>é</w:t>
                      </w:r>
                      <w:r w:rsidR="00502402" w:rsidRPr="00125915">
                        <w:rPr>
                          <w:rFonts w:ascii="Castellar" w:eastAsia="Times New Roman" w:hAnsi="Castellar" w:cs="Arial"/>
                          <w:b/>
                          <w:bCs/>
                          <w:color w:val="833C0B" w:themeColor="accent2" w:themeShade="80"/>
                          <w:sz w:val="24"/>
                          <w:szCs w:val="24"/>
                          <w:lang w:eastAsia="de-DE"/>
                        </w:rPr>
                        <w:t>veloppement</w:t>
                      </w:r>
                      <w:r w:rsidRPr="00125915">
                        <w:rPr>
                          <w:rFonts w:ascii="Castellar" w:eastAsia="Times New Roman" w:hAnsi="Castellar" w:cs="Arial"/>
                          <w:b/>
                          <w:bCs/>
                          <w:color w:val="833C0B" w:themeColor="accent2" w:themeShade="80"/>
                          <w:sz w:val="24"/>
                          <w:szCs w:val="24"/>
                          <w:lang w:eastAsia="de-DE"/>
                        </w:rPr>
                        <w:t xml:space="preserve"> De La Gestion </w:t>
                      </w:r>
                    </w:p>
                    <w:p w:rsidR="00F77AB7" w:rsidRPr="00125915" w:rsidRDefault="00F77AB7" w:rsidP="00680EE3">
                      <w:pPr>
                        <w:spacing w:after="0" w:line="240" w:lineRule="auto"/>
                        <w:ind w:left="-720" w:right="-1010"/>
                        <w:jc w:val="center"/>
                        <w:outlineLvl w:val="8"/>
                        <w:rPr>
                          <w:rFonts w:ascii="Castellar" w:eastAsia="Times New Roman" w:hAnsi="Castellar" w:cs="Arial"/>
                          <w:b/>
                          <w:bCs/>
                          <w:color w:val="833C0B" w:themeColor="accent2" w:themeShade="80"/>
                          <w:sz w:val="24"/>
                          <w:szCs w:val="24"/>
                          <w:lang w:eastAsia="de-DE"/>
                        </w:rPr>
                      </w:pPr>
                      <w:r w:rsidRPr="00125915">
                        <w:rPr>
                          <w:rFonts w:ascii="Castellar" w:eastAsia="Times New Roman" w:hAnsi="Castellar" w:cs="Arial"/>
                          <w:b/>
                          <w:bCs/>
                          <w:color w:val="833C0B" w:themeColor="accent2" w:themeShade="80"/>
                          <w:sz w:val="24"/>
                          <w:szCs w:val="24"/>
                          <w:lang w:eastAsia="de-DE"/>
                        </w:rPr>
                        <w:t xml:space="preserve">           Stratégique Des Universités </w:t>
                      </w:r>
                    </w:p>
                  </w:txbxContent>
                </v:textbox>
                <w10:wrap anchorx="margin"/>
              </v:roundrect>
            </w:pict>
          </mc:Fallback>
        </mc:AlternateContent>
      </w:r>
    </w:p>
    <w:p w:rsidR="00680EE3" w:rsidRDefault="00680EE3" w:rsidP="00F830A8">
      <w:pPr>
        <w:spacing w:after="0" w:line="240" w:lineRule="auto"/>
        <w:ind w:left="-720"/>
      </w:pPr>
    </w:p>
    <w:p w:rsidR="00680EE3" w:rsidRPr="00680EE3" w:rsidRDefault="00680EE3" w:rsidP="00680EE3"/>
    <w:p w:rsidR="00680EE3" w:rsidRPr="00680EE3" w:rsidRDefault="00A05F00" w:rsidP="00680EE3">
      <w:r w:rsidRPr="00DE7D3D">
        <w:rPr>
          <w:rFonts w:ascii="Arial" w:eastAsia="Times New Roman" w:hAnsi="Arial" w:cs="Arial"/>
          <w:b/>
          <w:bCs/>
          <w:noProof/>
          <w:color w:val="943634"/>
          <w:sz w:val="24"/>
          <w:szCs w:val="24"/>
          <w:lang w:eastAsia="fr-FR"/>
        </w:rPr>
        <w:drawing>
          <wp:anchor distT="0" distB="0" distL="114300" distR="114300" simplePos="0" relativeHeight="251666432" behindDoc="0" locked="0" layoutInCell="1" allowOverlap="1" wp14:anchorId="26261673" wp14:editId="1E381350">
            <wp:simplePos x="0" y="0"/>
            <wp:positionH relativeFrom="margin">
              <wp:posOffset>2794000</wp:posOffset>
            </wp:positionH>
            <wp:positionV relativeFrom="paragraph">
              <wp:posOffset>77025</wp:posOffset>
            </wp:positionV>
            <wp:extent cx="657860" cy="990600"/>
            <wp:effectExtent l="0" t="0" r="8890" b="0"/>
            <wp:wrapNone/>
            <wp:docPr id="7" name="Image 2" descr="http://www.ministeres.tn/images/armoi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steres.tn/images/armoiries.gif"/>
                    <pic:cNvPicPr>
                      <a:picLocks noChangeAspect="1" noChangeArrowheads="1"/>
                    </pic:cNvPicPr>
                  </pic:nvPicPr>
                  <pic:blipFill>
                    <a:blip r:embed="rId10" r:link="rId11" cstate="print"/>
                    <a:srcRect/>
                    <a:stretch>
                      <a:fillRect/>
                    </a:stretch>
                  </pic:blipFill>
                  <pic:spPr bwMode="auto">
                    <a:xfrm>
                      <a:off x="0" y="0"/>
                      <a:ext cx="657860" cy="990600"/>
                    </a:xfrm>
                    <a:prstGeom prst="rect">
                      <a:avLst/>
                    </a:prstGeom>
                    <a:noFill/>
                  </pic:spPr>
                </pic:pic>
              </a:graphicData>
            </a:graphic>
          </wp:anchor>
        </w:drawing>
      </w:r>
      <w:r w:rsidR="00502402" w:rsidRPr="00F830A8">
        <w:rPr>
          <w:rFonts w:ascii="Calibri" w:eastAsia="Calibri" w:hAnsi="Calibri" w:cs="Arial"/>
          <w:noProof/>
          <w:lang w:eastAsia="fr-FR"/>
        </w:rPr>
        <w:drawing>
          <wp:anchor distT="0" distB="0" distL="114300" distR="114300" simplePos="0" relativeHeight="251668480" behindDoc="1" locked="0" layoutInCell="1" allowOverlap="1" wp14:anchorId="5677BC75" wp14:editId="4A85BA1B">
            <wp:simplePos x="0" y="0"/>
            <wp:positionH relativeFrom="margin">
              <wp:posOffset>-69215</wp:posOffset>
            </wp:positionH>
            <wp:positionV relativeFrom="page">
              <wp:posOffset>1827720</wp:posOffset>
            </wp:positionV>
            <wp:extent cx="2270125" cy="695325"/>
            <wp:effectExtent l="0" t="0" r="0" b="9525"/>
            <wp:wrapTight wrapText="bothSides">
              <wp:wrapPolygon edited="0">
                <wp:start x="0" y="0"/>
                <wp:lineTo x="0" y="21304"/>
                <wp:lineTo x="21389" y="21304"/>
                <wp:lineTo x="21389" y="0"/>
                <wp:lineTo x="0" y="0"/>
              </wp:wrapPolygon>
            </wp:wrapTight>
            <wp:docPr id="1" name="Image 3" descr="logo rectorat - tres grande taille version texte en 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ctorat - tres grande taille version texte en vert copy"/>
                    <pic:cNvPicPr>
                      <a:picLocks noChangeAspect="1" noChangeArrowheads="1"/>
                    </pic:cNvPicPr>
                  </pic:nvPicPr>
                  <pic:blipFill>
                    <a:blip r:embed="rId12" cstate="print"/>
                    <a:srcRect/>
                    <a:stretch>
                      <a:fillRect/>
                    </a:stretch>
                  </pic:blipFill>
                  <pic:spPr bwMode="auto">
                    <a:xfrm>
                      <a:off x="0" y="0"/>
                      <a:ext cx="227012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0EE3" w:rsidRPr="00680EE3" w:rsidRDefault="00680EE3" w:rsidP="00680EE3"/>
    <w:p w:rsidR="00680EE3" w:rsidRPr="00680EE3" w:rsidRDefault="00680EE3" w:rsidP="00680EE3"/>
    <w:p w:rsidR="00680EE3" w:rsidRPr="00680EE3" w:rsidRDefault="00680EE3" w:rsidP="00680EE3"/>
    <w:p w:rsidR="00680EE3" w:rsidRDefault="00680EE3" w:rsidP="00C94E19">
      <w:pPr>
        <w:spacing w:after="0" w:line="240" w:lineRule="auto"/>
      </w:pPr>
    </w:p>
    <w:p w:rsidR="00680EE3" w:rsidRDefault="00FC4F60" w:rsidP="00680EE3">
      <w:pPr>
        <w:tabs>
          <w:tab w:val="left" w:pos="4950"/>
        </w:tabs>
        <w:spacing w:after="0" w:line="240" w:lineRule="auto"/>
        <w:ind w:left="-720"/>
        <w:jc w:val="center"/>
      </w:pPr>
      <w:r>
        <w:t xml:space="preserve">                            </w:t>
      </w:r>
      <w:r w:rsidR="00680EE3" w:rsidRPr="00680EE3">
        <w:rPr>
          <w:rFonts w:ascii="Britannic Bold" w:eastAsia="Times New Roman" w:hAnsi="Britannic Bold" w:cs="Arial"/>
          <w:b/>
          <w:color w:val="943634"/>
          <w:sz w:val="36"/>
          <w:szCs w:val="32"/>
          <w:lang w:eastAsia="de-DE"/>
        </w:rPr>
        <w:t>TERMES DE RÉFÉRENCE</w:t>
      </w:r>
    </w:p>
    <w:p w:rsidR="00FC4F60" w:rsidRDefault="00A05F00" w:rsidP="00F830A8">
      <w:pPr>
        <w:spacing w:after="0" w:line="240" w:lineRule="auto"/>
        <w:ind w:left="-720"/>
      </w:pPr>
      <w:r w:rsidRPr="00FC4F60">
        <w:rPr>
          <w:rFonts w:ascii="Times New Roman" w:eastAsia="Times New Roman" w:hAnsi="Times New Roman" w:cs="Times New Roman"/>
          <w:noProof/>
          <w:szCs w:val="20"/>
          <w:lang w:eastAsia="fr-FR"/>
        </w:rPr>
        <mc:AlternateContent>
          <mc:Choice Requires="wps">
            <w:drawing>
              <wp:anchor distT="0" distB="0" distL="114300" distR="114300" simplePos="0" relativeHeight="251670528" behindDoc="1" locked="0" layoutInCell="1" allowOverlap="1" wp14:anchorId="41C66511" wp14:editId="7320081A">
                <wp:simplePos x="0" y="0"/>
                <wp:positionH relativeFrom="margin">
                  <wp:posOffset>699770</wp:posOffset>
                </wp:positionH>
                <wp:positionV relativeFrom="margin">
                  <wp:posOffset>2392870</wp:posOffset>
                </wp:positionV>
                <wp:extent cx="4850130" cy="1114425"/>
                <wp:effectExtent l="57150" t="57150" r="83820" b="85725"/>
                <wp:wrapSquare wrapText="bothSides"/>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1114425"/>
                        </a:xfrm>
                        <a:prstGeom prst="rect">
                          <a:avLst/>
                        </a:prstGeom>
                        <a:blipFill>
                          <a:blip r:embed="rId13"/>
                          <a:tile tx="0" ty="0" sx="100000" sy="100000" flip="none" algn="tl"/>
                        </a:blipFill>
                        <a:ln w="127000" cmpd="dbl">
                          <a:solidFill>
                            <a:srgbClr val="64080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F77AB7" w:rsidRPr="004933F4" w:rsidRDefault="00F77AB7" w:rsidP="00FC4F60">
                            <w:pPr>
                              <w:autoSpaceDE w:val="0"/>
                              <w:autoSpaceDN w:val="0"/>
                              <w:adjustRightInd w:val="0"/>
                              <w:spacing w:line="240" w:lineRule="auto"/>
                              <w:jc w:val="center"/>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65"/>
                            </w:tblGrid>
                            <w:tr w:rsidR="00F77AB7" w:rsidRPr="004933F4" w:rsidTr="00FC4F60">
                              <w:trPr>
                                <w:trHeight w:val="979"/>
                              </w:trPr>
                              <w:tc>
                                <w:tcPr>
                                  <w:tcW w:w="7165" w:type="dxa"/>
                                </w:tcPr>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Pr="00453930" w:rsidRDefault="00F77AB7" w:rsidP="00FC4F60">
                                  <w:pPr>
                                    <w:autoSpaceDE w:val="0"/>
                                    <w:autoSpaceDN w:val="0"/>
                                    <w:adjustRightInd w:val="0"/>
                                    <w:spacing w:line="240" w:lineRule="auto"/>
                                    <w:jc w:val="center"/>
                                    <w:rPr>
                                      <w:rFonts w:ascii="Calibri" w:hAnsi="Calibri" w:cs="Calibri"/>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Pr="004933F4" w:rsidRDefault="00F77AB7" w:rsidP="00FC4F60">
                                  <w:pPr>
                                    <w:autoSpaceDE w:val="0"/>
                                    <w:autoSpaceDN w:val="0"/>
                                    <w:adjustRightInd w:val="0"/>
                                    <w:spacing w:line="240" w:lineRule="auto"/>
                                    <w:jc w:val="center"/>
                                    <w:rPr>
                                      <w:rFonts w:ascii="Calibri" w:hAnsi="Calibri" w:cs="Calibri"/>
                                      <w:color w:val="000000"/>
                                      <w:sz w:val="36"/>
                                      <w:szCs w:val="36"/>
                                    </w:rPr>
                                  </w:pPr>
                                </w:p>
                              </w:tc>
                            </w:tr>
                          </w:tbl>
                          <w:p w:rsidR="00F77AB7" w:rsidRDefault="00F77AB7" w:rsidP="00FC4F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5.1pt;margin-top:188.4pt;width:381.9pt;height:87.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" strokecolor="#640808" strokeweight="10pt">
                <v:fill r:id="rId14" o:title="" recolor="t" rotate="t" type="tile"/>
                <v:stroke linestyle="thinThin"/>
                <v:shadow color="#868686"/>
                <v:textbox>
                  <w:txbxContent>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F77AB7" w:rsidRPr="004933F4" w:rsidRDefault="00F77AB7" w:rsidP="00FC4F60">
                      <w:pPr>
                        <w:autoSpaceDE w:val="0"/>
                        <w:autoSpaceDN w:val="0"/>
                        <w:adjustRightInd w:val="0"/>
                        <w:spacing w:line="240" w:lineRule="auto"/>
                        <w:jc w:val="center"/>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65"/>
                      </w:tblGrid>
                      <w:tr w:rsidR="00F77AB7" w:rsidRPr="004933F4" w:rsidTr="00FC4F60">
                        <w:trPr>
                          <w:trHeight w:val="979"/>
                        </w:trPr>
                        <w:tc>
                          <w:tcPr>
                            <w:tcW w:w="7165" w:type="dxa"/>
                          </w:tcPr>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Pr="00453930" w:rsidRDefault="00F77AB7" w:rsidP="00FC4F60">
                            <w:pPr>
                              <w:autoSpaceDE w:val="0"/>
                              <w:autoSpaceDN w:val="0"/>
                              <w:adjustRightInd w:val="0"/>
                              <w:spacing w:line="240" w:lineRule="auto"/>
                              <w:jc w:val="center"/>
                              <w:rPr>
                                <w:rFonts w:ascii="Calibri" w:hAnsi="Calibri" w:cs="Calibri"/>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Pr="004933F4" w:rsidRDefault="00F77AB7" w:rsidP="00FC4F60">
                            <w:pPr>
                              <w:autoSpaceDE w:val="0"/>
                              <w:autoSpaceDN w:val="0"/>
                              <w:adjustRightInd w:val="0"/>
                              <w:spacing w:line="240" w:lineRule="auto"/>
                              <w:jc w:val="center"/>
                              <w:rPr>
                                <w:rFonts w:ascii="Calibri" w:hAnsi="Calibri" w:cs="Calibri"/>
                                <w:color w:val="000000"/>
                                <w:sz w:val="36"/>
                                <w:szCs w:val="36"/>
                              </w:rPr>
                            </w:pPr>
                          </w:p>
                        </w:tc>
                      </w:tr>
                    </w:tbl>
                    <w:p w:rsidR="00F77AB7" w:rsidRDefault="00F77AB7" w:rsidP="00FC4F60">
                      <w:pPr>
                        <w:jc w:val="center"/>
                      </w:pPr>
                    </w:p>
                  </w:txbxContent>
                </v:textbox>
                <w10:wrap type="square" anchorx="margin" anchory="margin"/>
              </v:rect>
            </w:pict>
          </mc:Fallback>
        </mc:AlternateContent>
      </w:r>
    </w:p>
    <w:p w:rsidR="00FC4F60" w:rsidRDefault="00FC4F60" w:rsidP="00F830A8">
      <w:pPr>
        <w:spacing w:after="0" w:line="240" w:lineRule="auto"/>
        <w:ind w:left="-720"/>
      </w:pPr>
    </w:p>
    <w:p w:rsidR="00FC4F60" w:rsidRDefault="00FC4F60" w:rsidP="00F830A8">
      <w:pPr>
        <w:spacing w:after="0" w:line="240" w:lineRule="auto"/>
        <w:ind w:left="-720"/>
      </w:pPr>
    </w:p>
    <w:p w:rsidR="00FC4F60" w:rsidRDefault="00FC4F60" w:rsidP="00FC4F60">
      <w:pPr>
        <w:spacing w:after="0" w:line="240" w:lineRule="auto"/>
        <w:ind w:left="-720"/>
        <w:jc w:val="center"/>
      </w:pPr>
    </w:p>
    <w:p w:rsidR="00FC4F60" w:rsidRDefault="00FC4F60" w:rsidP="00F830A8">
      <w:pPr>
        <w:spacing w:after="0" w:line="240" w:lineRule="auto"/>
        <w:ind w:left="-720"/>
      </w:pPr>
    </w:p>
    <w:p w:rsidR="00FC4F60" w:rsidRPr="00FC4F60" w:rsidRDefault="00FC4F60" w:rsidP="00FC4F60"/>
    <w:p w:rsidR="00FC4F60" w:rsidRPr="00FC4F60" w:rsidRDefault="00FC4F60" w:rsidP="00FC4F60"/>
    <w:p w:rsidR="000D1E4C" w:rsidRPr="00444548" w:rsidRDefault="000D1E4C" w:rsidP="000D1E4C">
      <w:pPr>
        <w:spacing w:after="0" w:line="360" w:lineRule="auto"/>
        <w:jc w:val="center"/>
        <w:rPr>
          <w:rFonts w:ascii="Times New Roman" w:eastAsia="Times New Roman" w:hAnsi="Times New Roman" w:cs="Times New Roman"/>
          <w:b/>
          <w:bCs/>
          <w:color w:val="640808"/>
          <w:sz w:val="24"/>
          <w:szCs w:val="24"/>
          <w:lang w:eastAsia="fr-FR"/>
        </w:rPr>
      </w:pPr>
      <w:r w:rsidRPr="00444548">
        <w:rPr>
          <w:rFonts w:ascii="Times New Roman" w:eastAsia="Times New Roman" w:hAnsi="Times New Roman" w:cs="Times New Roman"/>
          <w:b/>
          <w:bCs/>
          <w:color w:val="640808"/>
          <w:sz w:val="24"/>
          <w:szCs w:val="24"/>
          <w:lang w:eastAsia="fr-FR"/>
        </w:rPr>
        <w:t>POUR</w:t>
      </w:r>
    </w:p>
    <w:p w:rsidR="00A05F00" w:rsidRDefault="00444548" w:rsidP="003D3668">
      <w:pPr>
        <w:ind w:left="68" w:right="-31"/>
        <w:jc w:val="center"/>
        <w:rPr>
          <w:rFonts w:ascii="Geneva" w:eastAsia="Times New Roman" w:hAnsi="Geneva" w:cs="Arial"/>
          <w:b/>
          <w:bCs/>
          <w:color w:val="002060"/>
          <w:sz w:val="24"/>
          <w:szCs w:val="24"/>
          <w:lang w:eastAsia="fr-FR"/>
        </w:rPr>
      </w:pPr>
      <w:r w:rsidRPr="00444548">
        <w:rPr>
          <w:rFonts w:ascii="Geneva" w:eastAsia="Times New Roman" w:hAnsi="Geneva" w:cs="Arial"/>
          <w:b/>
          <w:bCs/>
          <w:color w:val="640808"/>
          <w:sz w:val="24"/>
          <w:szCs w:val="24"/>
          <w:lang w:eastAsia="fr-FR"/>
        </w:rPr>
        <w:t>Développer les compétences spécifiques nécessaires pour lancer et diriger une entreprise, notamment savoir réaliser un business plan réel et identifier des opportunités de business</w:t>
      </w:r>
      <w:r w:rsidR="006D12EC">
        <w:rPr>
          <w:rFonts w:ascii="Geneva" w:eastAsia="Times New Roman" w:hAnsi="Geneva" w:cs="Arial"/>
          <w:b/>
          <w:bCs/>
          <w:color w:val="002060"/>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5" o:title="BD14538_"/>
          </v:shape>
        </w:pict>
      </w:r>
    </w:p>
    <w:p w:rsidR="00A05F00" w:rsidRPr="00A05F00" w:rsidRDefault="005356D0" w:rsidP="003D3668">
      <w:pPr>
        <w:ind w:left="68" w:right="-31"/>
        <w:jc w:val="center"/>
        <w:rPr>
          <w:rFonts w:ascii="Geneva" w:eastAsia="Times New Roman" w:hAnsi="Geneva" w:cs="Arial"/>
          <w:b/>
          <w:bCs/>
          <w:color w:val="FF0000"/>
          <w:sz w:val="32"/>
          <w:szCs w:val="40"/>
          <w:lang w:eastAsia="fr-FR"/>
        </w:rPr>
      </w:pPr>
      <w:r>
        <w:rPr>
          <w:rFonts w:ascii="Geneva" w:eastAsia="Times New Roman" w:hAnsi="Geneva" w:cs="Arial"/>
          <w:b/>
          <w:bCs/>
          <w:color w:val="FF0000"/>
          <w:sz w:val="32"/>
          <w:szCs w:val="40"/>
          <w:lang w:eastAsia="fr-FR"/>
        </w:rPr>
        <w:t xml:space="preserve">Manif </w:t>
      </w:r>
      <w:r w:rsidR="00A05F00" w:rsidRPr="00A05F00">
        <w:rPr>
          <w:rFonts w:ascii="Geneva" w:eastAsia="Times New Roman" w:hAnsi="Geneva" w:cs="Arial"/>
          <w:b/>
          <w:bCs/>
          <w:color w:val="FF0000"/>
          <w:sz w:val="32"/>
          <w:szCs w:val="40"/>
          <w:lang w:eastAsia="fr-FR"/>
        </w:rPr>
        <w:t>03/2021 PAQ DGSU</w:t>
      </w:r>
      <w:r w:rsidR="00C2634A">
        <w:rPr>
          <w:rFonts w:ascii="Geneva" w:eastAsia="Times New Roman" w:hAnsi="Geneva" w:cs="Arial"/>
          <w:b/>
          <w:bCs/>
          <w:color w:val="FF0000"/>
          <w:sz w:val="32"/>
          <w:szCs w:val="40"/>
          <w:lang w:eastAsia="fr-FR"/>
        </w:rPr>
        <w:t xml:space="preserve"> Bis</w:t>
      </w:r>
    </w:p>
    <w:p w:rsidR="003D3668" w:rsidRPr="003D3668" w:rsidRDefault="007615CA" w:rsidP="003D3668">
      <w:pPr>
        <w:ind w:left="68" w:right="-31"/>
        <w:jc w:val="center"/>
        <w:rPr>
          <w:rFonts w:ascii="Geneva" w:eastAsia="Times New Roman" w:hAnsi="Geneva" w:cs="Arial"/>
          <w:b/>
          <w:bCs/>
          <w:color w:val="640808"/>
          <w:sz w:val="24"/>
          <w:szCs w:val="24"/>
          <w:lang w:eastAsia="fr-FR"/>
        </w:rPr>
      </w:pPr>
      <w:r w:rsidRPr="007615CA">
        <w:rPr>
          <w:rFonts w:ascii="Geneva" w:eastAsia="Times New Roman" w:hAnsi="Geneva" w:cs="Arial"/>
          <w:b/>
          <w:bCs/>
          <w:color w:val="002060"/>
          <w:sz w:val="24"/>
          <w:szCs w:val="24"/>
          <w:lang w:eastAsia="fr-FR"/>
        </w:rPr>
        <w:t xml:space="preserve"> </w:t>
      </w:r>
      <w:r w:rsidR="003D3668" w:rsidRPr="003D3668">
        <w:rPr>
          <w:rFonts w:ascii="Geneva" w:eastAsia="Times New Roman" w:hAnsi="Geneva" w:cs="Arial"/>
          <w:b/>
          <w:bCs/>
          <w:color w:val="640808"/>
          <w:sz w:val="24"/>
          <w:szCs w:val="24"/>
          <w:lang w:eastAsia="fr-FR"/>
        </w:rPr>
        <w:t>Favoriser les outils nécessaires pour réaliser son idée de projet (CEFE, BYB) Phase de l’élaboration du plan d’étude (plan d’affaire)</w:t>
      </w:r>
    </w:p>
    <w:tbl>
      <w:tblPr>
        <w:tblStyle w:val="GridTable6ColorfulAccent2"/>
        <w:tblW w:w="4942" w:type="pct"/>
        <w:tblLook w:val="04A0" w:firstRow="1" w:lastRow="0" w:firstColumn="1" w:lastColumn="0" w:noHBand="0" w:noVBand="1"/>
      </w:tblPr>
      <w:tblGrid>
        <w:gridCol w:w="923"/>
        <w:gridCol w:w="7406"/>
        <w:gridCol w:w="850"/>
      </w:tblGrid>
      <w:tr w:rsidR="00FC4F60" w:rsidRPr="00FC4F60" w:rsidTr="0044454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Contexte de l’action</w:t>
            </w:r>
          </w:p>
        </w:tc>
        <w:tc>
          <w:tcPr>
            <w:tcW w:w="463" w:type="pct"/>
          </w:tcPr>
          <w:p w:rsidR="00FC4F60" w:rsidRPr="00FC4F60" w:rsidRDefault="00FC4F60" w:rsidP="00FC4F60">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32423"/>
                <w:sz w:val="28"/>
                <w:szCs w:val="28"/>
                <w:lang w:eastAsia="de-DE"/>
              </w:rPr>
            </w:pPr>
          </w:p>
        </w:tc>
      </w:tr>
      <w:tr w:rsidR="00BF2601" w:rsidRPr="00FC4F60" w:rsidTr="00444548">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Bénéficiaires de l’action</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444548">
        <w:trPr>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Objectifs de l’action et résultats escomptés</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44454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Actions à réaliser et livrables</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444548">
        <w:trPr>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Durée Et Lieu D’exécution De La Mission</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444548">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Qualifications Et Profil De Consultant</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444548">
        <w:trPr>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Manifestation d’intérêt</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444548">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Pièces Constitutives De La Manifestation D’intérêt</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444548">
        <w:trPr>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Mode De Sélection Et Négociation Du Contrat</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44454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Conflits D’intérêt</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444548">
        <w:trPr>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lang w:eastAsia="de-DE"/>
              </w:rPr>
            </w:pPr>
          </w:p>
        </w:tc>
        <w:tc>
          <w:tcPr>
            <w:tcW w:w="4034" w:type="pct"/>
          </w:tcPr>
          <w:p w:rsidR="00FC4F60" w:rsidRPr="0049560A"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Confidentialité</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bl>
    <w:p w:rsidR="00FC4F60" w:rsidRDefault="00FC4F60" w:rsidP="00FC4F60">
      <w:pPr>
        <w:spacing w:after="0" w:line="240" w:lineRule="auto"/>
        <w:ind w:left="-720"/>
        <w:jc w:val="center"/>
      </w:pPr>
    </w:p>
    <w:p w:rsidR="00083F0F" w:rsidRDefault="009E3ACA" w:rsidP="00667F6C">
      <w:pPr>
        <w:pStyle w:val="Paragraphedeliste"/>
        <w:numPr>
          <w:ilvl w:val="0"/>
          <w:numId w:val="2"/>
        </w:numPr>
        <w:spacing w:line="240" w:lineRule="auto"/>
      </w:pPr>
      <w:r w:rsidRPr="00FC4F60">
        <w:br w:type="page"/>
      </w:r>
    </w:p>
    <w:p w:rsidR="009E3ACA" w:rsidRPr="00083F0F" w:rsidRDefault="009E3ACA" w:rsidP="00AE5AAD">
      <w:pPr>
        <w:pStyle w:val="Paragraphedeliste"/>
        <w:numPr>
          <w:ilvl w:val="0"/>
          <w:numId w:val="2"/>
        </w:numPr>
        <w:spacing w:line="240" w:lineRule="auto"/>
      </w:pPr>
      <w:r w:rsidRPr="00083F0F">
        <w:rPr>
          <w:rFonts w:ascii="Georgia" w:hAnsi="Georgia" w:cs="Arial"/>
          <w:b/>
          <w:bCs/>
          <w:color w:val="632423"/>
          <w:sz w:val="36"/>
          <w:szCs w:val="36"/>
        </w:rPr>
        <w:lastRenderedPageBreak/>
        <w:t xml:space="preserve">Contexte </w:t>
      </w:r>
    </w:p>
    <w:p w:rsidR="00E45F18" w:rsidRPr="009E3ACA" w:rsidRDefault="00E45F18" w:rsidP="009E3ACA">
      <w:pPr>
        <w:ind w:left="360"/>
        <w:rPr>
          <w:rFonts w:ascii="Times New Roman" w:eastAsia="Times New Roman" w:hAnsi="Times New Roman" w:cs="Times New Roman"/>
          <w:szCs w:val="20"/>
          <w:lang w:eastAsia="de-DE"/>
        </w:rPr>
      </w:pPr>
    </w:p>
    <w:p w:rsidR="004E44D9" w:rsidRPr="00874235" w:rsidRDefault="00E45F18" w:rsidP="00BF2601">
      <w:pPr>
        <w:ind w:left="360"/>
        <w:jc w:val="both"/>
        <w:rPr>
          <w:rFonts w:ascii="Bodoni MT" w:eastAsia="Times New Roman" w:hAnsi="Bodoni MT" w:cs="Times New Roman"/>
          <w:sz w:val="28"/>
          <w:szCs w:val="28"/>
          <w:lang w:eastAsia="de-DE"/>
        </w:rPr>
      </w:pPr>
      <w:r w:rsidRPr="00874235">
        <w:rPr>
          <w:rFonts w:ascii="Bodoni MT" w:eastAsia="Times New Roman" w:hAnsi="Bodoni MT" w:cs="Times New Roman"/>
          <w:sz w:val="28"/>
          <w:szCs w:val="28"/>
          <w:lang w:eastAsia="de-DE"/>
        </w:rPr>
        <w:t>Dans le cadre du projet  proposé au financement de la banque mondiale intitulé : projet de modernisation de l’enseignement supérieur pour une meilleur employabilité (PromESsE/TN) tertiary education for employment project TEEP ,2016-2021 ,sur la base d’un accord de prêt n° 8590 TN entre la banque internationale pour la reconstruction et le développement  (BIRD) et le Ministère de l’Enseignement Supérieur et de la Recherche Scientifique (MESRS), lance un nouveau Fonds d’Innovation pour le Développement de la Gestion Stratégique des Universités (PAQ-DGSU) et du réseau des Instituts Supérieurs d’Etudes Technologiques (ISET) sous la tutelle de la Direction générale des Etudes technologiques (DGET) avec l’objectif de faciliter et d’accélérer la migration des institutions candidates vers davantage d’autonomie institutionnelle, de redevabilité et de performance</w:t>
      </w:r>
      <w:r w:rsidR="004E44D9" w:rsidRPr="00874235">
        <w:rPr>
          <w:rFonts w:ascii="Bodoni MT" w:eastAsia="Times New Roman" w:hAnsi="Bodoni MT" w:cs="Times New Roman"/>
          <w:sz w:val="28"/>
          <w:szCs w:val="28"/>
          <w:lang w:eastAsia="de-DE"/>
        </w:rPr>
        <w:t xml:space="preserve">.ce fond </w:t>
      </w:r>
      <w:r w:rsidR="001C2544" w:rsidRPr="00874235">
        <w:rPr>
          <w:rFonts w:ascii="Bodoni MT" w:eastAsia="Times New Roman" w:hAnsi="Bodoni MT" w:cs="Times New Roman"/>
          <w:sz w:val="28"/>
          <w:szCs w:val="28"/>
          <w:lang w:eastAsia="de-DE"/>
        </w:rPr>
        <w:t>Ce Fonds vise spécifiquement à appuyer les universités dans leur propre projet de modernisation et s’intègre dans la démarche suivante :</w:t>
      </w:r>
    </w:p>
    <w:p w:rsidR="001C2544" w:rsidRPr="00874235" w:rsidRDefault="001C2544" w:rsidP="00BF2601">
      <w:pPr>
        <w:ind w:left="360"/>
        <w:jc w:val="both"/>
        <w:rPr>
          <w:rFonts w:ascii="Bodoni MT" w:hAnsi="Bodoni MT"/>
          <w:sz w:val="28"/>
          <w:szCs w:val="28"/>
        </w:rPr>
      </w:pPr>
      <w:r w:rsidRPr="00874235">
        <w:rPr>
          <w:rFonts w:ascii="Bodoni MT" w:hAnsi="Bodoni MT" w:cstheme="majorBidi"/>
          <w:b/>
          <w:bCs/>
          <w:sz w:val="28"/>
          <w:szCs w:val="28"/>
        </w:rPr>
        <w:t>1</w:t>
      </w:r>
      <w:r w:rsidRPr="00874235">
        <w:rPr>
          <w:rFonts w:ascii="Bodoni MT" w:hAnsi="Bodoni MT"/>
        </w:rPr>
        <w:t xml:space="preserve">. </w:t>
      </w:r>
      <w:r w:rsidRPr="00874235">
        <w:rPr>
          <w:rFonts w:ascii="Bodoni MT" w:hAnsi="Bodoni MT"/>
          <w:sz w:val="28"/>
          <w:szCs w:val="28"/>
        </w:rPr>
        <w:t>L’auto-évaluation institutionnelle</w:t>
      </w:r>
      <w:r w:rsidRPr="00051288">
        <w:rPr>
          <w:rFonts w:ascii="Georgia" w:hAnsi="Georgia"/>
          <w:sz w:val="28"/>
          <w:szCs w:val="28"/>
        </w:rPr>
        <w:t xml:space="preserve">, </w:t>
      </w:r>
      <w:r w:rsidRPr="00874235">
        <w:rPr>
          <w:rFonts w:ascii="Bodoni MT" w:hAnsi="Bodoni MT"/>
          <w:sz w:val="28"/>
          <w:szCs w:val="28"/>
        </w:rPr>
        <w:t>pour mesurer ses forces et faiblesses sur une base réaliste et dégager des pistes de développement ;</w:t>
      </w:r>
    </w:p>
    <w:p w:rsidR="001C2544" w:rsidRPr="00874235" w:rsidRDefault="001C2544" w:rsidP="00BF2601">
      <w:pPr>
        <w:ind w:left="360"/>
        <w:jc w:val="both"/>
        <w:rPr>
          <w:rFonts w:ascii="Bodoni MT" w:hAnsi="Bodoni MT"/>
          <w:sz w:val="28"/>
          <w:szCs w:val="28"/>
        </w:rPr>
      </w:pPr>
      <w:r w:rsidRPr="00874235">
        <w:rPr>
          <w:rFonts w:ascii="Bodoni MT" w:hAnsi="Bodoni MT"/>
          <w:b/>
          <w:bCs/>
          <w:sz w:val="28"/>
          <w:szCs w:val="28"/>
        </w:rPr>
        <w:t>2</w:t>
      </w:r>
      <w:r w:rsidRPr="00874235">
        <w:rPr>
          <w:rFonts w:ascii="Bodoni MT" w:hAnsi="Bodoni MT"/>
          <w:sz w:val="28"/>
          <w:szCs w:val="28"/>
        </w:rPr>
        <w:t>. Le Plan d’Orientation Stratégique (POS), pour afficher ses priorités de développement à moyen et long terme ;</w:t>
      </w:r>
    </w:p>
    <w:p w:rsidR="001C2544" w:rsidRPr="00874235" w:rsidRDefault="001C2544" w:rsidP="00BF2601">
      <w:pPr>
        <w:ind w:left="360"/>
        <w:jc w:val="both"/>
        <w:rPr>
          <w:rFonts w:ascii="Bodoni MT" w:hAnsi="Bodoni MT"/>
          <w:sz w:val="28"/>
          <w:szCs w:val="28"/>
        </w:rPr>
      </w:pPr>
      <w:r w:rsidRPr="00874235">
        <w:rPr>
          <w:rFonts w:ascii="Bodoni MT" w:hAnsi="Bodoni MT"/>
          <w:b/>
          <w:bCs/>
          <w:sz w:val="28"/>
          <w:szCs w:val="28"/>
        </w:rPr>
        <w:t>3</w:t>
      </w:r>
      <w:r w:rsidRPr="00874235">
        <w:rPr>
          <w:rFonts w:ascii="Bodoni MT" w:hAnsi="Bodoni MT"/>
          <w:sz w:val="28"/>
          <w:szCs w:val="28"/>
        </w:rPr>
        <w:t xml:space="preserve">. Le Contrat avec le MESR, qui concrétise l’engagement des universités et sur des objectifs prioritaires de progrès pour les deux prochaines années (2020-2021) : le PAQ-DGSU ; </w:t>
      </w:r>
    </w:p>
    <w:p w:rsidR="001C2544" w:rsidRPr="00874235" w:rsidRDefault="001C2544" w:rsidP="00BF2601">
      <w:pPr>
        <w:ind w:left="360"/>
        <w:jc w:val="both"/>
        <w:rPr>
          <w:rFonts w:ascii="Bodoni MT" w:eastAsia="Times New Roman" w:hAnsi="Bodoni MT" w:cs="Times New Roman"/>
          <w:sz w:val="36"/>
          <w:szCs w:val="36"/>
          <w:lang w:eastAsia="de-DE"/>
        </w:rPr>
      </w:pPr>
      <w:r w:rsidRPr="00874235">
        <w:rPr>
          <w:rFonts w:ascii="Bodoni MT" w:hAnsi="Bodoni MT"/>
          <w:b/>
          <w:bCs/>
          <w:sz w:val="28"/>
          <w:szCs w:val="28"/>
        </w:rPr>
        <w:t>4</w:t>
      </w:r>
      <w:r w:rsidRPr="00874235">
        <w:rPr>
          <w:rFonts w:ascii="Bodoni MT" w:hAnsi="Bodoni MT"/>
          <w:sz w:val="28"/>
          <w:szCs w:val="28"/>
        </w:rPr>
        <w:t>. Le financement basé sur la performance (FdP), qui incite les universités à améliorer et maintenir leur efficacité dans l’exécution de leurs missions.</w:t>
      </w:r>
    </w:p>
    <w:p w:rsidR="007C203B" w:rsidRPr="00874235" w:rsidRDefault="00051288" w:rsidP="00BF2601">
      <w:pPr>
        <w:ind w:left="360"/>
        <w:jc w:val="both"/>
        <w:rPr>
          <w:rFonts w:ascii="Bodoni MT" w:eastAsia="Times New Roman" w:hAnsi="Bodoni MT" w:cs="Times New Roman"/>
          <w:sz w:val="28"/>
          <w:szCs w:val="28"/>
          <w:lang w:eastAsia="de-DE"/>
        </w:rPr>
      </w:pPr>
      <w:r w:rsidRPr="00874235">
        <w:rPr>
          <w:rFonts w:ascii="Bodoni MT" w:eastAsia="Times New Roman" w:hAnsi="Bodoni MT" w:cs="Times New Roman"/>
          <w:color w:val="984806"/>
          <w:sz w:val="28"/>
          <w:szCs w:val="28"/>
          <w:lang w:eastAsia="de-DE"/>
        </w:rPr>
        <w:t>Pour ce faire</w:t>
      </w:r>
      <w:r w:rsidRPr="00874235">
        <w:rPr>
          <w:rFonts w:ascii="Bodoni MT" w:eastAsia="Times New Roman" w:hAnsi="Bodoni MT" w:cs="Times New Roman"/>
          <w:sz w:val="28"/>
          <w:szCs w:val="28"/>
          <w:lang w:eastAsia="de-DE"/>
        </w:rPr>
        <w:t xml:space="preserve"> </w:t>
      </w:r>
      <w:r w:rsidR="00E45F18" w:rsidRPr="00874235">
        <w:rPr>
          <w:rFonts w:ascii="Bodoni MT" w:eastAsia="Times New Roman" w:hAnsi="Bodoni MT" w:cs="Times New Roman"/>
          <w:color w:val="984806"/>
          <w:sz w:val="28"/>
          <w:szCs w:val="28"/>
          <w:lang w:eastAsia="de-DE"/>
        </w:rPr>
        <w:t xml:space="preserve">l’université de Kairouan en réponse à l’appel à proposition (circulaire n° 26/17) relatif au programme d’appui à la </w:t>
      </w:r>
      <w:r w:rsidR="006F3F85" w:rsidRPr="00874235">
        <w:rPr>
          <w:rFonts w:ascii="Bodoni MT" w:eastAsia="Times New Roman" w:hAnsi="Bodoni MT" w:cs="Times New Roman"/>
          <w:color w:val="984806"/>
          <w:sz w:val="28"/>
          <w:szCs w:val="28"/>
          <w:lang w:eastAsia="de-DE"/>
        </w:rPr>
        <w:t>qualité pour</w:t>
      </w:r>
      <w:r w:rsidR="00867070" w:rsidRPr="00874235">
        <w:rPr>
          <w:rFonts w:ascii="Bodoni MT" w:eastAsia="Times New Roman" w:hAnsi="Bodoni MT" w:cs="Times New Roman"/>
          <w:color w:val="984806"/>
          <w:sz w:val="28"/>
          <w:szCs w:val="28"/>
          <w:lang w:eastAsia="de-DE"/>
        </w:rPr>
        <w:t xml:space="preserve">  soutenir les initiatives des principaux acteurs de l’Enseignement Supérieur et de la Recherche Scientifique dans le but de répondre aux objectifs d’amélioration de l’employabilité</w:t>
      </w:r>
      <w:r w:rsidR="00A33807" w:rsidRPr="00874235">
        <w:rPr>
          <w:rFonts w:ascii="Bodoni MT" w:eastAsia="Times New Roman" w:hAnsi="Bodoni MT" w:cs="Times New Roman"/>
          <w:color w:val="984806"/>
          <w:sz w:val="28"/>
          <w:szCs w:val="28"/>
          <w:lang w:eastAsia="de-DE"/>
        </w:rPr>
        <w:t>, a bénéficié d’une allocation pour la mise en œuvre de son projet intitulé :</w:t>
      </w:r>
    </w:p>
    <w:p w:rsidR="00B977CF" w:rsidRPr="00874235" w:rsidRDefault="00B977CF" w:rsidP="00B977CF">
      <w:pPr>
        <w:tabs>
          <w:tab w:val="left" w:pos="4950"/>
        </w:tabs>
        <w:spacing w:after="0" w:line="240" w:lineRule="auto"/>
        <w:ind w:left="-720"/>
        <w:jc w:val="center"/>
        <w:rPr>
          <w:rFonts w:ascii="Bodoni MT" w:eastAsia="Times New Roman" w:hAnsi="Bodoni MT" w:cs="Arial"/>
          <w:b/>
          <w:color w:val="943634"/>
          <w:sz w:val="36"/>
          <w:szCs w:val="32"/>
          <w:lang w:eastAsia="de-DE"/>
        </w:rPr>
      </w:pPr>
    </w:p>
    <w:p w:rsidR="00B977CF" w:rsidRPr="00874235" w:rsidRDefault="00B977CF" w:rsidP="00B977CF">
      <w:pPr>
        <w:keepNext/>
        <w:framePr w:dropCap="drop" w:lines="3" w:wrap="around" w:vAnchor="text" w:hAnchor="page" w:x="1321" w:y="-532"/>
        <w:tabs>
          <w:tab w:val="left" w:pos="4950"/>
        </w:tabs>
        <w:spacing w:after="0" w:line="1227" w:lineRule="exact"/>
        <w:jc w:val="center"/>
        <w:textAlignment w:val="baseline"/>
        <w:rPr>
          <w:rFonts w:ascii="Georgia" w:eastAsia="Times New Roman" w:hAnsi="Georgia" w:cs="Arial"/>
          <w:b/>
          <w:color w:val="943634"/>
          <w:position w:val="-17"/>
          <w:sz w:val="144"/>
          <w:szCs w:val="144"/>
          <w:lang w:eastAsia="de-DE"/>
        </w:rPr>
      </w:pPr>
      <w:r w:rsidRPr="00874235">
        <w:rPr>
          <w:rFonts w:ascii="Georgia" w:eastAsia="Times New Roman" w:hAnsi="Georgia" w:cs="Arial"/>
          <w:b/>
          <w:color w:val="943634"/>
          <w:position w:val="-17"/>
          <w:sz w:val="144"/>
          <w:szCs w:val="144"/>
          <w:lang w:eastAsia="de-DE"/>
        </w:rPr>
        <w:lastRenderedPageBreak/>
        <w:t>A</w:t>
      </w:r>
    </w:p>
    <w:p w:rsidR="00E45F18" w:rsidRPr="00874235" w:rsidRDefault="00434DF0" w:rsidP="00B977CF">
      <w:pPr>
        <w:tabs>
          <w:tab w:val="left" w:pos="4950"/>
        </w:tabs>
        <w:bidi/>
        <w:spacing w:after="0" w:line="240" w:lineRule="auto"/>
        <w:ind w:left="-720"/>
        <w:jc w:val="center"/>
        <w:rPr>
          <w:rFonts w:ascii="Georgia" w:eastAsia="Times New Roman" w:hAnsi="Georgia" w:cs="Arial"/>
          <w:b/>
          <w:color w:val="943634"/>
          <w:sz w:val="32"/>
          <w:szCs w:val="28"/>
          <w:lang w:eastAsia="de-DE"/>
        </w:rPr>
      </w:pPr>
      <w:r w:rsidRPr="00874235">
        <w:rPr>
          <w:rFonts w:ascii="Georgia" w:eastAsia="Times New Roman" w:hAnsi="Georgia" w:cs="Arial"/>
          <w:b/>
          <w:color w:val="943634"/>
          <w:sz w:val="32"/>
          <w:szCs w:val="28"/>
          <w:lang w:eastAsia="de-DE"/>
        </w:rPr>
        <w:t xml:space="preserve">ppui et renforcement de la gestion stratégique </w:t>
      </w:r>
      <w:r w:rsidR="00B977CF" w:rsidRPr="00874235">
        <w:rPr>
          <w:rFonts w:ascii="Georgia" w:eastAsia="Times New Roman" w:hAnsi="Georgia" w:cs="Arial"/>
          <w:b/>
          <w:color w:val="943634"/>
          <w:sz w:val="32"/>
          <w:szCs w:val="28"/>
          <w:lang w:eastAsia="de-DE"/>
        </w:rPr>
        <w:t xml:space="preserve">           </w:t>
      </w:r>
      <w:r w:rsidRPr="00874235">
        <w:rPr>
          <w:rFonts w:ascii="Georgia" w:eastAsia="Times New Roman" w:hAnsi="Georgia" w:cs="Arial"/>
          <w:b/>
          <w:color w:val="943634"/>
          <w:sz w:val="32"/>
          <w:szCs w:val="28"/>
          <w:lang w:eastAsia="de-DE"/>
        </w:rPr>
        <w:t xml:space="preserve">de </w:t>
      </w:r>
      <w:r w:rsidRPr="00874235">
        <w:rPr>
          <w:rFonts w:ascii="Georgia" w:eastAsia="Times New Roman" w:hAnsi="Georgia" w:cs="Arial"/>
          <w:b/>
          <w:color w:val="9F3B34"/>
          <w:sz w:val="32"/>
          <w:szCs w:val="28"/>
          <w:lang w:eastAsia="de-DE"/>
        </w:rPr>
        <w:t xml:space="preserve">l’université </w:t>
      </w:r>
      <w:r w:rsidRPr="00874235">
        <w:rPr>
          <w:rFonts w:ascii="Georgia" w:eastAsia="Times New Roman" w:hAnsi="Georgia" w:cs="Arial"/>
          <w:b/>
          <w:color w:val="943634"/>
          <w:sz w:val="32"/>
          <w:szCs w:val="28"/>
          <w:lang w:eastAsia="de-DE"/>
        </w:rPr>
        <w:t>de Kairouan</w:t>
      </w:r>
      <w:r w:rsidR="00B977CF" w:rsidRPr="00874235">
        <w:rPr>
          <w:rFonts w:ascii="Georgia" w:eastAsia="Times New Roman" w:hAnsi="Georgia" w:cs="Arial"/>
          <w:b/>
          <w:color w:val="943634"/>
          <w:sz w:val="32"/>
          <w:szCs w:val="28"/>
          <w:lang w:eastAsia="de-DE"/>
        </w:rPr>
        <w:t xml:space="preserve"> </w:t>
      </w:r>
      <w:r w:rsidRPr="00874235">
        <w:rPr>
          <w:rFonts w:ascii="Georgia" w:eastAsia="Times New Roman" w:hAnsi="Georgia" w:cs="Arial"/>
          <w:b/>
          <w:color w:val="943634"/>
          <w:sz w:val="32"/>
          <w:szCs w:val="28"/>
          <w:lang w:eastAsia="de-DE"/>
        </w:rPr>
        <w:t>afin de promouvoir l’autonomie, la redevabilité et la performance</w:t>
      </w:r>
    </w:p>
    <w:p w:rsidR="00B977CF" w:rsidRPr="00527A63" w:rsidRDefault="00B977CF" w:rsidP="00B977CF">
      <w:pPr>
        <w:tabs>
          <w:tab w:val="left" w:pos="4950"/>
        </w:tabs>
        <w:bidi/>
        <w:spacing w:after="0" w:line="240" w:lineRule="auto"/>
        <w:ind w:left="-720"/>
        <w:jc w:val="center"/>
        <w:rPr>
          <w:rFonts w:ascii="Georgia" w:eastAsia="Times New Roman" w:hAnsi="Georgia" w:cs="Arial"/>
          <w:b/>
          <w:color w:val="943B34"/>
          <w:sz w:val="36"/>
          <w:szCs w:val="32"/>
          <w:lang w:eastAsia="de-DE"/>
        </w:rPr>
      </w:pPr>
    </w:p>
    <w:p w:rsidR="00051288" w:rsidRPr="00874235" w:rsidRDefault="00051288" w:rsidP="00CB5E68">
      <w:pPr>
        <w:shd w:val="clear" w:color="auto" w:fill="FFFFFF"/>
        <w:spacing w:after="0" w:line="240" w:lineRule="auto"/>
        <w:jc w:val="both"/>
        <w:rPr>
          <w:rFonts w:ascii="Bodoni MT" w:eastAsia="Times New Roman" w:hAnsi="Bodoni MT" w:cs="Times New Roman"/>
          <w:sz w:val="28"/>
          <w:szCs w:val="28"/>
          <w:lang w:eastAsia="de-DE"/>
        </w:rPr>
      </w:pPr>
      <w:r w:rsidRPr="00874235">
        <w:rPr>
          <w:rFonts w:ascii="Bodoni MT" w:eastAsia="Times New Roman" w:hAnsi="Bodoni MT" w:cs="Times New Roman"/>
          <w:sz w:val="28"/>
          <w:szCs w:val="28"/>
          <w:lang w:eastAsia="de-DE"/>
        </w:rPr>
        <w:t xml:space="preserve">Dont l’exécution s’étale sur 24 mois. Une des actions à entreprendre dans le cadre de ce projet est de doter les </w:t>
      </w:r>
      <w:r w:rsidR="0099796F" w:rsidRPr="00874235">
        <w:rPr>
          <w:rFonts w:ascii="Bodoni MT" w:eastAsia="Times New Roman" w:hAnsi="Bodoni MT" w:cs="Times New Roman"/>
          <w:sz w:val="28"/>
          <w:szCs w:val="28"/>
          <w:lang w:eastAsia="de-DE"/>
        </w:rPr>
        <w:t xml:space="preserve">ETUDIANTS / DIPLOMES </w:t>
      </w:r>
      <w:r w:rsidRPr="00874235">
        <w:rPr>
          <w:rFonts w:ascii="Bodoni MT" w:eastAsia="Times New Roman" w:hAnsi="Bodoni MT" w:cs="Times New Roman"/>
          <w:sz w:val="28"/>
          <w:szCs w:val="28"/>
          <w:lang w:eastAsia="de-DE"/>
        </w:rPr>
        <w:t xml:space="preserve"> relevant de l’université de Kairouan des compétences indispensables en termes de </w:t>
      </w:r>
      <w:r w:rsidR="00916743" w:rsidRPr="00874235">
        <w:rPr>
          <w:rFonts w:ascii="Bodoni MT" w:eastAsia="Times New Roman" w:hAnsi="Bodoni MT" w:cs="Times New Roman"/>
          <w:sz w:val="28"/>
          <w:szCs w:val="28"/>
          <w:lang w:eastAsia="de-DE"/>
        </w:rPr>
        <w:t>Création d’Entreprises et Formation d’Entrepreneurs par le biais d’un un ensemble d'outils de formation reposant sur des méthodes d'apprentissage pratiques pour acquérir et renforcer des compétences en entrepreneuriat et en gestion</w:t>
      </w:r>
      <w:r w:rsidR="00F77AB7" w:rsidRPr="00874235">
        <w:rPr>
          <w:rFonts w:ascii="Bodoni MT" w:eastAsia="Times New Roman" w:hAnsi="Bodoni MT" w:cs="Times New Roman"/>
          <w:sz w:val="28"/>
          <w:szCs w:val="28"/>
          <w:lang w:eastAsia="de-DE"/>
        </w:rPr>
        <w:t xml:space="preserve"> et visant à stimuler la créativité des participants, à favoriser le travail de groupe et à analyser le comportement des participants. Les thèmes dispensés sont les suivants : Le management, la gestion, la fiscalité, le financement, le marketing, l’étude du marché….</w:t>
      </w:r>
    </w:p>
    <w:p w:rsidR="00F77AB7" w:rsidRDefault="00F77AB7" w:rsidP="00F77AB7">
      <w:pPr>
        <w:shd w:val="clear" w:color="auto" w:fill="FFFFFF"/>
        <w:spacing w:after="0" w:line="240" w:lineRule="auto"/>
        <w:jc w:val="both"/>
        <w:rPr>
          <w:rFonts w:ascii="Georgia" w:eastAsia="Times New Roman" w:hAnsi="Georgia" w:cs="Times New Roman"/>
          <w:sz w:val="28"/>
          <w:szCs w:val="28"/>
          <w:lang w:eastAsia="de-DE"/>
        </w:rPr>
      </w:pPr>
    </w:p>
    <w:p w:rsidR="00083F0F" w:rsidRPr="00083F0F" w:rsidRDefault="00280840" w:rsidP="00F77AB7">
      <w:pPr>
        <w:jc w:val="both"/>
        <w:rPr>
          <w:rFonts w:ascii="Georgia" w:eastAsia="Times New Roman" w:hAnsi="Georgia" w:cs="Arial"/>
          <w:b/>
          <w:bCs/>
          <w:color w:val="632423"/>
          <w:sz w:val="36"/>
          <w:szCs w:val="36"/>
          <w:lang w:eastAsia="de-DE"/>
        </w:rPr>
      </w:pPr>
      <w:r>
        <w:rPr>
          <w:rFonts w:ascii="Georgia" w:eastAsia="Times New Roman" w:hAnsi="Georgia" w:cs="Times New Roman"/>
          <w:sz w:val="28"/>
          <w:szCs w:val="28"/>
          <w:lang w:eastAsia="de-DE"/>
        </w:rPr>
        <w:t xml:space="preserve">     </w:t>
      </w:r>
      <w:r w:rsidR="00083F0F" w:rsidRPr="00083F0F">
        <w:rPr>
          <w:rFonts w:ascii="Georgia" w:eastAsia="Times New Roman" w:hAnsi="Georgia" w:cs="Arial"/>
          <w:b/>
          <w:bCs/>
          <w:color w:val="632423"/>
          <w:sz w:val="36"/>
          <w:szCs w:val="36"/>
          <w:lang w:eastAsia="de-DE"/>
        </w:rPr>
        <w:t>Bénéficiaires de l’action :</w:t>
      </w:r>
    </w:p>
    <w:p w:rsidR="00083F0F" w:rsidRDefault="00083F0F" w:rsidP="00051288">
      <w:pPr>
        <w:shd w:val="clear" w:color="auto" w:fill="FFFFFF"/>
        <w:spacing w:after="0" w:line="240" w:lineRule="auto"/>
        <w:ind w:left="360"/>
        <w:jc w:val="both"/>
        <w:rPr>
          <w:rFonts w:ascii="Georgia" w:eastAsia="Times New Roman" w:hAnsi="Georgia" w:cs="Times New Roman"/>
          <w:sz w:val="28"/>
          <w:szCs w:val="28"/>
          <w:lang w:eastAsia="de-DE"/>
        </w:rPr>
      </w:pPr>
    </w:p>
    <w:p w:rsidR="005969DA" w:rsidRPr="00874235" w:rsidRDefault="00F77AB7" w:rsidP="00AE5AAD">
      <w:pPr>
        <w:numPr>
          <w:ilvl w:val="0"/>
          <w:numId w:val="3"/>
        </w:numPr>
        <w:spacing w:after="0" w:line="280" w:lineRule="atLeast"/>
        <w:contextualSpacing/>
        <w:jc w:val="both"/>
        <w:rPr>
          <w:rFonts w:ascii="Bodoni MT" w:eastAsia="Times New Roman" w:hAnsi="Bodoni MT" w:cs="Times New Roman"/>
          <w:sz w:val="28"/>
          <w:szCs w:val="28"/>
          <w:lang w:eastAsia="de-DE"/>
        </w:rPr>
      </w:pPr>
      <w:r w:rsidRPr="00874235">
        <w:rPr>
          <w:rFonts w:ascii="Bodoni MT" w:eastAsia="Times New Roman" w:hAnsi="Bodoni MT" w:cs="Times New Roman"/>
          <w:sz w:val="28"/>
          <w:szCs w:val="28"/>
          <w:lang w:eastAsia="de-DE"/>
        </w:rPr>
        <w:t>Centre de carrière et de certification des compétences (4C) université</w:t>
      </w:r>
      <w:r w:rsidR="005969DA" w:rsidRPr="00874235">
        <w:rPr>
          <w:rFonts w:ascii="Bodoni MT" w:eastAsia="Times New Roman" w:hAnsi="Bodoni MT" w:cs="Times New Roman"/>
          <w:sz w:val="28"/>
          <w:szCs w:val="28"/>
          <w:lang w:eastAsia="de-DE"/>
        </w:rPr>
        <w:t xml:space="preserve"> de Kairouan / et les établissements affairant à l’université de Kairouan.</w:t>
      </w:r>
    </w:p>
    <w:p w:rsidR="005969DA" w:rsidRPr="00874235" w:rsidRDefault="005969DA" w:rsidP="00AE5AAD">
      <w:pPr>
        <w:numPr>
          <w:ilvl w:val="0"/>
          <w:numId w:val="3"/>
        </w:numPr>
        <w:spacing w:after="0" w:line="280" w:lineRule="atLeast"/>
        <w:contextualSpacing/>
        <w:jc w:val="both"/>
        <w:rPr>
          <w:rFonts w:ascii="Bodoni MT" w:eastAsia="Times New Roman" w:hAnsi="Bodoni MT" w:cs="Times New Roman"/>
          <w:sz w:val="28"/>
          <w:szCs w:val="28"/>
          <w:lang w:eastAsia="de-DE"/>
        </w:rPr>
      </w:pPr>
      <w:r w:rsidRPr="00874235">
        <w:rPr>
          <w:rFonts w:ascii="Bodoni MT" w:eastAsia="Times New Roman" w:hAnsi="Bodoni MT" w:cs="Times New Roman"/>
          <w:sz w:val="28"/>
          <w:szCs w:val="28"/>
          <w:lang w:eastAsia="de-DE"/>
        </w:rPr>
        <w:t>Les étudiants et les diplômés relevant de l’université de Kairouan</w:t>
      </w:r>
      <w:r w:rsidR="00F77AB7" w:rsidRPr="00874235">
        <w:rPr>
          <w:rFonts w:ascii="Bodoni MT" w:eastAsia="Times New Roman" w:hAnsi="Bodoni MT" w:cs="Times New Roman"/>
          <w:sz w:val="28"/>
          <w:szCs w:val="28"/>
          <w:lang w:eastAsia="de-DE"/>
        </w:rPr>
        <w:t xml:space="preserve"> ayant une idée de projet claire et validée</w:t>
      </w:r>
      <w:r w:rsidRPr="00874235">
        <w:rPr>
          <w:rFonts w:ascii="Bodoni MT" w:eastAsia="Times New Roman" w:hAnsi="Bodoni MT" w:cs="Times New Roman"/>
          <w:sz w:val="28"/>
          <w:szCs w:val="28"/>
          <w:lang w:eastAsia="de-DE"/>
        </w:rPr>
        <w:t>.</w:t>
      </w:r>
    </w:p>
    <w:p w:rsidR="00083F0F" w:rsidRDefault="00083F0F" w:rsidP="00051288">
      <w:pPr>
        <w:shd w:val="clear" w:color="auto" w:fill="FFFFFF"/>
        <w:spacing w:after="0" w:line="240" w:lineRule="auto"/>
        <w:ind w:left="360"/>
        <w:jc w:val="both"/>
        <w:rPr>
          <w:rFonts w:ascii="Georgia" w:eastAsia="Times New Roman" w:hAnsi="Georgia" w:cs="Times New Roman"/>
          <w:sz w:val="28"/>
          <w:szCs w:val="28"/>
          <w:lang w:eastAsia="de-DE"/>
        </w:rPr>
      </w:pPr>
    </w:p>
    <w:p w:rsidR="005969DA" w:rsidRDefault="005969DA"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5969DA">
        <w:rPr>
          <w:rFonts w:ascii="Georgia" w:eastAsia="Times New Roman" w:hAnsi="Georgia" w:cs="Arial"/>
          <w:b/>
          <w:bCs/>
          <w:color w:val="632423"/>
          <w:sz w:val="36"/>
          <w:szCs w:val="36"/>
          <w:lang w:eastAsia="de-DE"/>
        </w:rPr>
        <w:t>Objectifs de l’action et résultats escomptés :</w:t>
      </w:r>
    </w:p>
    <w:p w:rsidR="00214591" w:rsidRDefault="00214591" w:rsidP="00214591">
      <w:pPr>
        <w:spacing w:after="0" w:line="280" w:lineRule="atLeast"/>
        <w:ind w:left="851"/>
        <w:contextualSpacing/>
        <w:jc w:val="both"/>
        <w:rPr>
          <w:rFonts w:ascii="Georgia" w:eastAsia="Times New Roman" w:hAnsi="Georgia" w:cs="Arial"/>
          <w:b/>
          <w:bCs/>
          <w:color w:val="632423"/>
          <w:sz w:val="36"/>
          <w:szCs w:val="36"/>
          <w:lang w:eastAsia="de-DE"/>
        </w:rPr>
      </w:pPr>
    </w:p>
    <w:p w:rsidR="005969DA" w:rsidRPr="00214591" w:rsidRDefault="00214591" w:rsidP="0056643B">
      <w:pPr>
        <w:pStyle w:val="Paragraphedeliste"/>
        <w:numPr>
          <w:ilvl w:val="0"/>
          <w:numId w:val="5"/>
        </w:numPr>
        <w:rPr>
          <w:rFonts w:ascii="Georgia" w:hAnsi="Georgia" w:cs="Arial"/>
          <w:b/>
          <w:bCs/>
          <w:color w:val="632423"/>
          <w:sz w:val="36"/>
          <w:szCs w:val="36"/>
        </w:rPr>
      </w:pPr>
      <w:r w:rsidRPr="00214591">
        <w:rPr>
          <w:rFonts w:ascii="Georgia" w:hAnsi="Georgia" w:cs="Arial"/>
          <w:b/>
          <w:bCs/>
          <w:color w:val="632423"/>
          <w:sz w:val="36"/>
          <w:szCs w:val="36"/>
        </w:rPr>
        <w:t>Objectifs de l’action :</w:t>
      </w:r>
      <w:r>
        <w:rPr>
          <w:rFonts w:ascii="Georgia" w:hAnsi="Georgia" w:cs="Arial"/>
          <w:b/>
          <w:bCs/>
          <w:color w:val="632423"/>
          <w:sz w:val="36"/>
          <w:szCs w:val="36"/>
        </w:rPr>
        <w:t xml:space="preserve"> </w:t>
      </w:r>
    </w:p>
    <w:p w:rsidR="00B85B22" w:rsidRPr="00874235" w:rsidRDefault="00F77AB7" w:rsidP="00CB5E68">
      <w:pPr>
        <w:spacing w:after="0" w:line="280" w:lineRule="atLeast"/>
        <w:contextualSpacing/>
        <w:jc w:val="both"/>
        <w:rPr>
          <w:rFonts w:ascii="Bodoni MT" w:eastAsia="Times New Roman" w:hAnsi="Bodoni MT" w:cs="Times New Roman"/>
          <w:sz w:val="28"/>
          <w:szCs w:val="28"/>
          <w:lang w:eastAsia="de-DE"/>
        </w:rPr>
      </w:pPr>
      <w:r w:rsidRPr="00874235">
        <w:rPr>
          <w:rFonts w:ascii="Bodoni MT" w:eastAsia="Times New Roman" w:hAnsi="Bodoni MT" w:cs="Times New Roman"/>
          <w:sz w:val="28"/>
          <w:szCs w:val="28"/>
          <w:lang w:eastAsia="de-DE"/>
        </w:rPr>
        <w:t>L'objectif du programme CEFE est de former les étudiants / diplômés de l’université de Kairouan afin de leur permettre de créer des entreprises florissantes et durables. D’un point de vue global, les participantes acquerront des compétences entrepreneuriales et élaboreront un plan d’activité. Au terme de la formation, les</w:t>
      </w:r>
      <w:r w:rsidR="00B85B22" w:rsidRPr="00874235">
        <w:rPr>
          <w:rFonts w:ascii="Bodoni MT" w:eastAsia="Times New Roman" w:hAnsi="Bodoni MT" w:cs="Times New Roman"/>
          <w:sz w:val="28"/>
          <w:szCs w:val="28"/>
          <w:lang w:eastAsia="de-DE"/>
        </w:rPr>
        <w:t xml:space="preserve"> étudiants / diplômés de l’université de Kairouan </w:t>
      </w:r>
      <w:r w:rsidRPr="00874235">
        <w:rPr>
          <w:rFonts w:ascii="Bodoni MT" w:eastAsia="Times New Roman" w:hAnsi="Bodoni MT" w:cs="Times New Roman"/>
          <w:sz w:val="28"/>
          <w:szCs w:val="28"/>
          <w:lang w:eastAsia="de-DE"/>
        </w:rPr>
        <w:t xml:space="preserve">auront : » </w:t>
      </w:r>
    </w:p>
    <w:p w:rsidR="00B85B22" w:rsidRPr="00874235" w:rsidRDefault="00F77AB7" w:rsidP="00CB5E68">
      <w:pPr>
        <w:pStyle w:val="Paragraphedeliste"/>
        <w:numPr>
          <w:ilvl w:val="0"/>
          <w:numId w:val="4"/>
        </w:numPr>
        <w:rPr>
          <w:rFonts w:ascii="Bodoni MT" w:hAnsi="Bodoni MT"/>
          <w:sz w:val="28"/>
          <w:szCs w:val="28"/>
        </w:rPr>
      </w:pPr>
      <w:r w:rsidRPr="00874235">
        <w:rPr>
          <w:rFonts w:ascii="Bodoni MT" w:hAnsi="Bodoni MT"/>
          <w:sz w:val="28"/>
          <w:szCs w:val="28"/>
        </w:rPr>
        <w:t xml:space="preserve">analysé les contraintes et exigences associées à la création et l’exploitation d'une entreprise ; » </w:t>
      </w:r>
    </w:p>
    <w:p w:rsidR="00B85B22" w:rsidRPr="00874235" w:rsidRDefault="00F77AB7" w:rsidP="00CB5E68">
      <w:pPr>
        <w:pStyle w:val="Paragraphedeliste"/>
        <w:numPr>
          <w:ilvl w:val="0"/>
          <w:numId w:val="4"/>
        </w:numPr>
        <w:rPr>
          <w:rFonts w:ascii="Bodoni MT" w:hAnsi="Bodoni MT"/>
          <w:sz w:val="28"/>
          <w:szCs w:val="28"/>
        </w:rPr>
      </w:pPr>
      <w:r w:rsidRPr="00874235">
        <w:rPr>
          <w:rFonts w:ascii="Bodoni MT" w:hAnsi="Bodoni MT"/>
          <w:sz w:val="28"/>
          <w:szCs w:val="28"/>
        </w:rPr>
        <w:t xml:space="preserve">identifié leurs meilleures compétences et caractéristiques entrepreneuriales ; » </w:t>
      </w:r>
    </w:p>
    <w:p w:rsidR="00B85B22" w:rsidRPr="00874235" w:rsidRDefault="00F77AB7" w:rsidP="00CB5E68">
      <w:pPr>
        <w:pStyle w:val="Paragraphedeliste"/>
        <w:numPr>
          <w:ilvl w:val="0"/>
          <w:numId w:val="4"/>
        </w:numPr>
        <w:rPr>
          <w:rFonts w:ascii="Bodoni MT" w:hAnsi="Bodoni MT"/>
          <w:sz w:val="28"/>
          <w:szCs w:val="28"/>
        </w:rPr>
      </w:pPr>
      <w:r w:rsidRPr="00874235">
        <w:rPr>
          <w:rFonts w:ascii="Bodoni MT" w:hAnsi="Bodoni MT"/>
          <w:sz w:val="28"/>
          <w:szCs w:val="28"/>
        </w:rPr>
        <w:t xml:space="preserve">renforcé leurs compétences en comptabilité ; » </w:t>
      </w:r>
    </w:p>
    <w:p w:rsidR="00575BC9" w:rsidRPr="00874235" w:rsidRDefault="00F77AB7" w:rsidP="00CB5E68">
      <w:pPr>
        <w:pStyle w:val="Paragraphedeliste"/>
        <w:numPr>
          <w:ilvl w:val="0"/>
          <w:numId w:val="4"/>
        </w:numPr>
        <w:rPr>
          <w:rFonts w:ascii="Bodoni MT" w:hAnsi="Bodoni MT"/>
          <w:sz w:val="28"/>
          <w:szCs w:val="28"/>
        </w:rPr>
      </w:pPr>
      <w:r w:rsidRPr="00874235">
        <w:rPr>
          <w:rFonts w:ascii="Bodoni MT" w:hAnsi="Bodoni MT"/>
          <w:sz w:val="28"/>
          <w:szCs w:val="28"/>
        </w:rPr>
        <w:lastRenderedPageBreak/>
        <w:t>réalisé une étude de marché pour leurs activités ; » élaboré et peaufiné leurs business plans.</w:t>
      </w:r>
      <w:r w:rsidR="005E75F8" w:rsidRPr="00874235">
        <w:rPr>
          <w:rFonts w:ascii="Bodoni MT" w:hAnsi="Bodoni MT"/>
          <w:sz w:val="28"/>
          <w:szCs w:val="28"/>
        </w:rPr>
        <w:t>.</w:t>
      </w:r>
    </w:p>
    <w:p w:rsidR="00B85B22" w:rsidRPr="00874235" w:rsidRDefault="00B85B22" w:rsidP="00CB5E68">
      <w:pPr>
        <w:pStyle w:val="Paragraphedeliste"/>
        <w:numPr>
          <w:ilvl w:val="0"/>
          <w:numId w:val="4"/>
        </w:numPr>
        <w:rPr>
          <w:rFonts w:ascii="Bodoni MT" w:hAnsi="Bodoni MT"/>
          <w:sz w:val="28"/>
          <w:szCs w:val="28"/>
        </w:rPr>
      </w:pPr>
      <w:r w:rsidRPr="00B85B22">
        <w:rPr>
          <w:rFonts w:ascii="Georgia" w:hAnsi="Georgia"/>
          <w:sz w:val="36"/>
          <w:szCs w:val="36"/>
        </w:rPr>
        <w:t xml:space="preserve">   </w:t>
      </w:r>
      <w:r w:rsidRPr="00874235">
        <w:rPr>
          <w:rFonts w:ascii="Bodoni MT" w:hAnsi="Bodoni MT"/>
          <w:sz w:val="28"/>
          <w:szCs w:val="28"/>
        </w:rPr>
        <w:t>évaluent eux-mêmes leurs propres personnalités, capacités et ressources,</w:t>
      </w:r>
    </w:p>
    <w:p w:rsidR="00441796" w:rsidRPr="00874235" w:rsidRDefault="00B85B22" w:rsidP="00CB5E68">
      <w:pPr>
        <w:pStyle w:val="Paragraphedeliste"/>
        <w:numPr>
          <w:ilvl w:val="0"/>
          <w:numId w:val="4"/>
        </w:numPr>
        <w:rPr>
          <w:rFonts w:ascii="Bodoni MT" w:hAnsi="Bodoni MT"/>
          <w:sz w:val="28"/>
          <w:szCs w:val="28"/>
        </w:rPr>
      </w:pPr>
      <w:r w:rsidRPr="00874235">
        <w:rPr>
          <w:rFonts w:ascii="Bodoni MT" w:hAnsi="Bodoni MT"/>
          <w:sz w:val="28"/>
          <w:szCs w:val="28"/>
        </w:rPr>
        <w:t xml:space="preserve">   choisissent eux-mêmes le projet qu’ils vont entreprendre </w:t>
      </w:r>
      <w:r w:rsidR="00441796" w:rsidRPr="00874235">
        <w:rPr>
          <w:rFonts w:ascii="Bodoni MT" w:hAnsi="Bodoni MT"/>
          <w:sz w:val="28"/>
          <w:szCs w:val="28"/>
        </w:rPr>
        <w:t xml:space="preserve">; </w:t>
      </w:r>
    </w:p>
    <w:p w:rsidR="00B85B22" w:rsidRPr="00874235" w:rsidRDefault="008E5F7C" w:rsidP="00CB5E68">
      <w:pPr>
        <w:ind w:left="1080"/>
        <w:jc w:val="both"/>
        <w:rPr>
          <w:rFonts w:ascii="Bodoni MT" w:hAnsi="Bodoni MT" w:cs="Arial"/>
          <w:color w:val="000000"/>
          <w:sz w:val="28"/>
          <w:szCs w:val="28"/>
          <w:shd w:val="clear" w:color="auto" w:fill="FFFFFF"/>
        </w:rPr>
      </w:pPr>
      <w:r w:rsidRPr="00874235">
        <w:rPr>
          <w:rFonts w:ascii="Bodoni MT" w:hAnsi="Bodoni MT" w:cs="Arial"/>
          <w:color w:val="000000"/>
          <w:sz w:val="28"/>
          <w:szCs w:val="28"/>
          <w:shd w:val="clear" w:color="auto" w:fill="FFFFFF"/>
        </w:rPr>
        <w:t xml:space="preserve">        </w:t>
      </w:r>
      <w:r w:rsidR="002E44A1" w:rsidRPr="00874235">
        <w:rPr>
          <w:rFonts w:ascii="Bodoni MT" w:hAnsi="Bodoni MT" w:cs="Arial"/>
          <w:color w:val="000000"/>
          <w:sz w:val="28"/>
          <w:szCs w:val="28"/>
          <w:shd w:val="clear" w:color="auto" w:fill="FFFFFF"/>
        </w:rPr>
        <w:t xml:space="preserve">Et déterminent si les acquis personnels (qualification, </w:t>
      </w:r>
      <w:r w:rsidRPr="00874235">
        <w:rPr>
          <w:rFonts w:ascii="Bodoni MT" w:hAnsi="Bodoni MT" w:cs="Arial"/>
          <w:color w:val="000000"/>
          <w:sz w:val="28"/>
          <w:szCs w:val="28"/>
          <w:shd w:val="clear" w:color="auto" w:fill="FFFFFF"/>
        </w:rPr>
        <w:t xml:space="preserve">          </w:t>
      </w:r>
      <w:r w:rsidR="002E44A1" w:rsidRPr="00874235">
        <w:rPr>
          <w:rFonts w:ascii="Bodoni MT" w:hAnsi="Bodoni MT" w:cs="Arial"/>
          <w:color w:val="000000"/>
          <w:sz w:val="28"/>
          <w:szCs w:val="28"/>
          <w:shd w:val="clear" w:color="auto" w:fill="FFFFFF"/>
        </w:rPr>
        <w:t xml:space="preserve">compétences, ressources) correspondent aux exigences </w:t>
      </w:r>
      <w:r w:rsidRPr="00874235">
        <w:rPr>
          <w:rFonts w:ascii="Bodoni MT" w:hAnsi="Bodoni MT" w:cs="Arial"/>
          <w:color w:val="000000"/>
          <w:sz w:val="28"/>
          <w:szCs w:val="28"/>
          <w:shd w:val="clear" w:color="auto" w:fill="FFFFFF"/>
        </w:rPr>
        <w:t xml:space="preserve">      </w:t>
      </w:r>
      <w:r w:rsidR="002E44A1" w:rsidRPr="00874235">
        <w:rPr>
          <w:rFonts w:ascii="Bodoni MT" w:hAnsi="Bodoni MT" w:cs="Arial"/>
          <w:color w:val="000000"/>
          <w:sz w:val="28"/>
          <w:szCs w:val="28"/>
          <w:shd w:val="clear" w:color="auto" w:fill="FFFFFF"/>
        </w:rPr>
        <w:t>du projet.</w:t>
      </w:r>
    </w:p>
    <w:p w:rsidR="002E44A1" w:rsidRPr="00874235" w:rsidRDefault="008E5F7C" w:rsidP="00CB5E68">
      <w:pPr>
        <w:jc w:val="both"/>
        <w:rPr>
          <w:rFonts w:ascii="Bodoni MT" w:hAnsi="Bodoni MT" w:cs="Arial"/>
          <w:b/>
          <w:bCs/>
          <w:color w:val="632423"/>
          <w:sz w:val="36"/>
          <w:szCs w:val="36"/>
        </w:rPr>
      </w:pPr>
      <w:r w:rsidRPr="00874235">
        <w:rPr>
          <w:rFonts w:ascii="Bodoni MT" w:hAnsi="Bodoni MT" w:cs="Arial"/>
          <w:color w:val="000000"/>
          <w:sz w:val="28"/>
          <w:szCs w:val="28"/>
          <w:shd w:val="clear" w:color="auto" w:fill="FFFFFF"/>
        </w:rPr>
        <w:t>Les participants récoltent eux-mêmes l’information nécessaire à l’évaluation de la faisabilité de leur projet et préparent leur plan d’affaires qu’ils auront à défendre personnellement devant les banquiers.</w:t>
      </w:r>
      <w:r w:rsidRPr="00874235">
        <w:rPr>
          <w:rFonts w:ascii="Bodoni MT" w:hAnsi="Bodoni MT" w:cs="Arial"/>
          <w:color w:val="000000"/>
          <w:sz w:val="28"/>
          <w:szCs w:val="28"/>
        </w:rPr>
        <w:br/>
      </w:r>
      <w:r w:rsidRPr="00874235">
        <w:rPr>
          <w:rFonts w:ascii="Bodoni MT" w:hAnsi="Bodoni MT" w:cs="Arial"/>
          <w:color w:val="000000"/>
          <w:sz w:val="28"/>
          <w:szCs w:val="28"/>
        </w:rPr>
        <w:br/>
      </w:r>
      <w:r w:rsidRPr="00874235">
        <w:rPr>
          <w:rFonts w:ascii="Bodoni MT" w:hAnsi="Bodoni MT" w:cs="Arial"/>
          <w:color w:val="000000"/>
          <w:sz w:val="28"/>
          <w:szCs w:val="28"/>
          <w:shd w:val="clear" w:color="auto" w:fill="FFFFFF"/>
        </w:rPr>
        <w:t>Ils démarreront enfin leur projet après la formation, avec éventuellement un soutien pendant la phase de démarrage et un contact permanent avec la famille CEFE</w:t>
      </w:r>
      <w:r w:rsidRPr="00874235">
        <w:rPr>
          <w:rFonts w:ascii="Bodoni MT" w:hAnsi="Bodoni MT" w:cs="Arial"/>
          <w:color w:val="000000"/>
          <w:sz w:val="17"/>
          <w:szCs w:val="17"/>
          <w:shd w:val="clear" w:color="auto" w:fill="FFFFFF"/>
        </w:rPr>
        <w:t>.</w:t>
      </w:r>
    </w:p>
    <w:p w:rsidR="00214591" w:rsidRPr="00214591" w:rsidRDefault="00214591" w:rsidP="0056643B">
      <w:pPr>
        <w:pStyle w:val="Paragraphedeliste"/>
        <w:numPr>
          <w:ilvl w:val="0"/>
          <w:numId w:val="5"/>
        </w:numPr>
        <w:rPr>
          <w:rFonts w:ascii="Georgia" w:hAnsi="Georgia" w:cs="Arial"/>
          <w:b/>
          <w:bCs/>
          <w:color w:val="632423"/>
          <w:sz w:val="36"/>
          <w:szCs w:val="36"/>
        </w:rPr>
      </w:pPr>
      <w:r w:rsidRPr="00214591">
        <w:rPr>
          <w:rFonts w:ascii="Georgia" w:hAnsi="Georgia" w:cs="Arial"/>
          <w:b/>
          <w:bCs/>
          <w:color w:val="632423"/>
          <w:sz w:val="36"/>
          <w:szCs w:val="36"/>
        </w:rPr>
        <w:t>Résultats escomptés :</w:t>
      </w:r>
    </w:p>
    <w:p w:rsidR="00083F0F" w:rsidRPr="00051288" w:rsidRDefault="00083F0F" w:rsidP="00575BC9">
      <w:pPr>
        <w:spacing w:after="0" w:line="280" w:lineRule="atLeast"/>
        <w:ind w:left="720"/>
        <w:contextualSpacing/>
        <w:jc w:val="both"/>
        <w:rPr>
          <w:rFonts w:ascii="Georgia" w:eastAsia="Times New Roman" w:hAnsi="Georgia" w:cs="Times New Roman"/>
          <w:sz w:val="28"/>
          <w:szCs w:val="28"/>
          <w:rtl/>
          <w:lang w:eastAsia="de-DE"/>
        </w:rPr>
      </w:pPr>
    </w:p>
    <w:p w:rsidR="00FB54F6" w:rsidRPr="00874235" w:rsidRDefault="005C2136"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Former et certifier nombre de 50 étudiants/diplômés en termes de</w:t>
      </w:r>
      <w:r w:rsidR="00FB54F6" w:rsidRPr="00874235">
        <w:rPr>
          <w:rFonts w:ascii="Bodoni MT" w:hAnsi="Bodoni MT"/>
          <w:sz w:val="32"/>
          <w:szCs w:val="32"/>
        </w:rPr>
        <w:t xml:space="preserve"> </w:t>
      </w:r>
      <w:r w:rsidRPr="00874235">
        <w:rPr>
          <w:rFonts w:ascii="Bodoni MT" w:hAnsi="Bodoni MT"/>
          <w:sz w:val="32"/>
          <w:szCs w:val="32"/>
        </w:rPr>
        <w:t xml:space="preserve">développement des compétences </w:t>
      </w:r>
      <w:r w:rsidR="0034151F" w:rsidRPr="00874235">
        <w:rPr>
          <w:rFonts w:ascii="Bodoni MT" w:hAnsi="Bodoni MT"/>
          <w:sz w:val="32"/>
          <w:szCs w:val="32"/>
        </w:rPr>
        <w:t>entrepreneuriales.</w:t>
      </w:r>
    </w:p>
    <w:p w:rsidR="00C026FC" w:rsidRPr="00874235" w:rsidRDefault="00FB54F6"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A</w:t>
      </w:r>
      <w:r w:rsidR="00C026FC" w:rsidRPr="00874235">
        <w:rPr>
          <w:rFonts w:ascii="Bodoni MT" w:hAnsi="Bodoni MT"/>
          <w:sz w:val="32"/>
          <w:szCs w:val="32"/>
        </w:rPr>
        <w:t>i</w:t>
      </w:r>
      <w:r w:rsidRPr="00874235">
        <w:rPr>
          <w:rFonts w:ascii="Bodoni MT" w:hAnsi="Bodoni MT"/>
          <w:sz w:val="32"/>
          <w:szCs w:val="32"/>
        </w:rPr>
        <w:t>der</w:t>
      </w:r>
      <w:r w:rsidR="00C026FC" w:rsidRPr="00874235">
        <w:rPr>
          <w:rFonts w:ascii="Bodoni MT" w:hAnsi="Bodoni MT"/>
          <w:sz w:val="32"/>
          <w:szCs w:val="32"/>
        </w:rPr>
        <w:t xml:space="preserve"> les étudiants à acquérir le comportement d’un individu ayant des besoins, des motivations, des traits de personnalité, des aptitudes et des compétences particuliers. </w:t>
      </w:r>
      <w:r w:rsidRPr="00874235">
        <w:rPr>
          <w:rFonts w:ascii="Bodoni MT" w:hAnsi="Bodoni MT"/>
          <w:sz w:val="32"/>
          <w:szCs w:val="32"/>
        </w:rPr>
        <w:t xml:space="preserve">  </w:t>
      </w:r>
      <w:r w:rsidR="005C2136" w:rsidRPr="00874235">
        <w:rPr>
          <w:rFonts w:ascii="Bodoni MT" w:hAnsi="Bodoni MT"/>
          <w:sz w:val="32"/>
          <w:szCs w:val="32"/>
        </w:rPr>
        <w:t xml:space="preserve"> </w:t>
      </w:r>
    </w:p>
    <w:p w:rsidR="00C026FC" w:rsidRPr="00874235" w:rsidRDefault="00C026FC"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Pousser les étudiants/diplômés à être capable de déceler les opportunités</w:t>
      </w:r>
      <w:r w:rsidR="00743A66" w:rsidRPr="00874235">
        <w:rPr>
          <w:rFonts w:ascii="Bodoni MT" w:hAnsi="Bodoni MT"/>
          <w:sz w:val="32"/>
          <w:szCs w:val="32"/>
        </w:rPr>
        <w:t>.</w:t>
      </w:r>
      <w:r w:rsidRPr="00874235">
        <w:rPr>
          <w:rFonts w:ascii="Bodoni MT" w:hAnsi="Bodoni MT"/>
          <w:sz w:val="32"/>
          <w:szCs w:val="32"/>
        </w:rPr>
        <w:t xml:space="preserve"> </w:t>
      </w:r>
    </w:p>
    <w:p w:rsidR="000E6BCC" w:rsidRPr="00874235" w:rsidRDefault="006F3F85"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Favoriser</w:t>
      </w:r>
      <w:r w:rsidR="000E6BCC" w:rsidRPr="00874235">
        <w:rPr>
          <w:rFonts w:ascii="Bodoni MT" w:hAnsi="Bodoni MT"/>
          <w:sz w:val="32"/>
          <w:szCs w:val="32"/>
        </w:rPr>
        <w:t xml:space="preserve"> la création d’entreprise et améliorer les compétences relatives à l’employabilité</w:t>
      </w:r>
    </w:p>
    <w:p w:rsidR="0034151F" w:rsidRPr="00874235" w:rsidRDefault="006F3F85"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Identifier</w:t>
      </w:r>
      <w:r w:rsidR="0034151F" w:rsidRPr="00874235">
        <w:rPr>
          <w:rFonts w:ascii="Bodoni MT" w:hAnsi="Bodoni MT"/>
          <w:sz w:val="32"/>
          <w:szCs w:val="32"/>
        </w:rPr>
        <w:t xml:space="preserve"> le contexte dans lequel vous allez créer votre entreprise ;</w:t>
      </w:r>
    </w:p>
    <w:p w:rsidR="0034151F" w:rsidRPr="00874235" w:rsidRDefault="006F3F85"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Définir</w:t>
      </w:r>
      <w:r w:rsidR="0034151F" w:rsidRPr="00874235">
        <w:rPr>
          <w:rFonts w:ascii="Bodoni MT" w:hAnsi="Bodoni MT"/>
          <w:sz w:val="32"/>
          <w:szCs w:val="32"/>
        </w:rPr>
        <w:t xml:space="preserve"> la mission que vous voulez lui assigner (pourquoi l'entreprise existera)</w:t>
      </w:r>
    </w:p>
    <w:p w:rsidR="0034151F" w:rsidRPr="00874235" w:rsidRDefault="006F3F85"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Définir</w:t>
      </w:r>
      <w:r w:rsidR="0034151F" w:rsidRPr="00874235">
        <w:rPr>
          <w:rFonts w:ascii="Bodoni MT" w:hAnsi="Bodoni MT"/>
          <w:sz w:val="32"/>
          <w:szCs w:val="32"/>
        </w:rPr>
        <w:t xml:space="preserve"> la vision que vous en avez (ce que vous voulez que l'entreprise devienne)</w:t>
      </w:r>
    </w:p>
    <w:p w:rsidR="0034151F" w:rsidRPr="00874235" w:rsidRDefault="006F3F85"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Définir</w:t>
      </w:r>
      <w:r w:rsidR="0034151F" w:rsidRPr="00874235">
        <w:rPr>
          <w:rFonts w:ascii="Bodoni MT" w:hAnsi="Bodoni MT"/>
          <w:sz w:val="32"/>
          <w:szCs w:val="32"/>
        </w:rPr>
        <w:t xml:space="preserve"> la stratégie à mettre en place (où vous voulez arriver et comment)</w:t>
      </w:r>
    </w:p>
    <w:p w:rsidR="00743A66" w:rsidRDefault="006F3F85"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Définir</w:t>
      </w:r>
      <w:r w:rsidR="0034151F" w:rsidRPr="00874235">
        <w:rPr>
          <w:rFonts w:ascii="Bodoni MT" w:hAnsi="Bodoni MT"/>
          <w:sz w:val="32"/>
          <w:szCs w:val="32"/>
        </w:rPr>
        <w:t xml:space="preserve"> le business model à mettre en </w:t>
      </w:r>
      <w:r w:rsidR="00D00EE3" w:rsidRPr="00874235">
        <w:rPr>
          <w:rFonts w:ascii="Bodoni MT" w:hAnsi="Bodoni MT"/>
          <w:sz w:val="32"/>
          <w:szCs w:val="32"/>
        </w:rPr>
        <w:t>œuvre</w:t>
      </w:r>
      <w:r w:rsidR="0034151F" w:rsidRPr="00874235">
        <w:rPr>
          <w:rFonts w:ascii="Bodoni MT" w:hAnsi="Bodoni MT"/>
          <w:sz w:val="32"/>
          <w:szCs w:val="32"/>
        </w:rPr>
        <w:t>.</w:t>
      </w:r>
    </w:p>
    <w:p w:rsidR="00CB5E68" w:rsidRPr="00CB5E68" w:rsidRDefault="00CB5E68" w:rsidP="00CB5E68">
      <w:pPr>
        <w:tabs>
          <w:tab w:val="left" w:pos="1020"/>
        </w:tabs>
        <w:spacing w:line="240" w:lineRule="auto"/>
        <w:rPr>
          <w:rFonts w:ascii="Bodoni MT" w:hAnsi="Bodoni MT"/>
          <w:sz w:val="32"/>
          <w:szCs w:val="32"/>
        </w:rPr>
      </w:pPr>
    </w:p>
    <w:p w:rsidR="00874235" w:rsidRPr="00874235" w:rsidRDefault="00874235" w:rsidP="00CB5E68">
      <w:pPr>
        <w:spacing w:line="240" w:lineRule="auto"/>
        <w:ind w:left="1135"/>
        <w:jc w:val="both"/>
        <w:rPr>
          <w:rFonts w:ascii="Bodoni MT" w:hAnsi="Bodoni MT"/>
          <w:sz w:val="32"/>
          <w:szCs w:val="32"/>
        </w:rPr>
      </w:pPr>
    </w:p>
    <w:p w:rsidR="00A95E45" w:rsidRDefault="00A95E45"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A95E45">
        <w:rPr>
          <w:rFonts w:ascii="Georgia" w:eastAsia="Times New Roman" w:hAnsi="Georgia" w:cs="Arial"/>
          <w:b/>
          <w:bCs/>
          <w:color w:val="632423"/>
          <w:sz w:val="36"/>
          <w:szCs w:val="36"/>
          <w:lang w:eastAsia="de-DE"/>
        </w:rPr>
        <w:t xml:space="preserve">Actions à </w:t>
      </w:r>
      <w:r w:rsidRPr="00A95E45">
        <w:rPr>
          <w:rFonts w:ascii="Georgia" w:eastAsia="Times New Roman" w:hAnsi="Georgia" w:cs="Arial"/>
          <w:b/>
          <w:bCs/>
          <w:color w:val="471A19"/>
          <w:sz w:val="36"/>
          <w:szCs w:val="36"/>
          <w:lang w:eastAsia="de-DE"/>
        </w:rPr>
        <w:t>réaliser</w:t>
      </w:r>
      <w:r w:rsidRPr="00A95E45">
        <w:rPr>
          <w:rFonts w:ascii="Georgia" w:eastAsia="Times New Roman" w:hAnsi="Georgia" w:cs="Arial"/>
          <w:b/>
          <w:bCs/>
          <w:color w:val="632423"/>
          <w:sz w:val="36"/>
          <w:szCs w:val="36"/>
          <w:lang w:eastAsia="de-DE"/>
        </w:rPr>
        <w:t xml:space="preserve"> et livrables :</w:t>
      </w:r>
    </w:p>
    <w:p w:rsidR="00F058A5" w:rsidRDefault="00F058A5" w:rsidP="00F058A5">
      <w:pPr>
        <w:spacing w:after="0" w:line="280" w:lineRule="atLeast"/>
        <w:ind w:left="851"/>
        <w:contextualSpacing/>
        <w:jc w:val="both"/>
        <w:rPr>
          <w:rFonts w:ascii="Georgia" w:eastAsia="Times New Roman" w:hAnsi="Georgia" w:cs="Arial"/>
          <w:b/>
          <w:bCs/>
          <w:color w:val="632423"/>
          <w:sz w:val="36"/>
          <w:szCs w:val="36"/>
          <w:lang w:eastAsia="de-DE"/>
        </w:rPr>
      </w:pPr>
    </w:p>
    <w:p w:rsidR="00F058A5" w:rsidRPr="00F058A5" w:rsidRDefault="00F058A5" w:rsidP="00F058A5">
      <w:pPr>
        <w:spacing w:after="0" w:line="280" w:lineRule="atLeast"/>
        <w:ind w:left="284"/>
        <w:jc w:val="both"/>
        <w:rPr>
          <w:rFonts w:ascii="Times New Roman" w:eastAsia="Times New Roman" w:hAnsi="Times New Roman" w:cs="Times New Roman"/>
          <w:b/>
          <w:bCs/>
          <w:color w:val="632423"/>
          <w:sz w:val="32"/>
          <w:szCs w:val="28"/>
          <w:lang w:eastAsia="de-DE"/>
        </w:rPr>
      </w:pPr>
      <w:r>
        <w:rPr>
          <w:rFonts w:ascii="Times New Roman" w:eastAsia="Times New Roman" w:hAnsi="Times New Roman" w:cs="Times New Roman"/>
          <w:b/>
          <w:bCs/>
          <w:color w:val="632423"/>
          <w:sz w:val="32"/>
          <w:szCs w:val="28"/>
          <w:lang w:eastAsia="de-DE"/>
        </w:rPr>
        <w:t xml:space="preserve">        1</w:t>
      </w:r>
      <w:r w:rsidRPr="00F058A5">
        <w:rPr>
          <w:rFonts w:ascii="Times New Roman" w:eastAsia="Times New Roman" w:hAnsi="Times New Roman" w:cs="Times New Roman"/>
          <w:b/>
          <w:bCs/>
          <w:color w:val="632423"/>
          <w:sz w:val="32"/>
          <w:szCs w:val="28"/>
          <w:lang w:eastAsia="de-DE"/>
        </w:rPr>
        <w:t>. Actions à réaliser :</w:t>
      </w:r>
    </w:p>
    <w:p w:rsidR="00F058A5" w:rsidRDefault="00F058A5" w:rsidP="00F058A5">
      <w:pPr>
        <w:spacing w:after="0" w:line="280" w:lineRule="atLeast"/>
        <w:ind w:left="851"/>
        <w:contextualSpacing/>
        <w:jc w:val="both"/>
        <w:rPr>
          <w:rFonts w:ascii="Georgia" w:eastAsia="Times New Roman" w:hAnsi="Georgia" w:cs="Arial"/>
          <w:b/>
          <w:bCs/>
          <w:color w:val="632423"/>
          <w:sz w:val="36"/>
          <w:szCs w:val="36"/>
          <w:lang w:eastAsia="de-DE"/>
        </w:rPr>
      </w:pPr>
    </w:p>
    <w:p w:rsidR="00434DF0" w:rsidRPr="005534E5" w:rsidRDefault="007652FA" w:rsidP="00F058A5">
      <w:pPr>
        <w:shd w:val="clear" w:color="auto" w:fill="FFFFFF"/>
        <w:spacing w:after="0" w:line="240" w:lineRule="auto"/>
        <w:jc w:val="both"/>
        <w:rPr>
          <w:rFonts w:ascii="Bodoni MT" w:eastAsia="Times New Roman" w:hAnsi="Bodoni MT" w:cs="Times New Roman"/>
          <w:sz w:val="28"/>
          <w:szCs w:val="28"/>
          <w:rtl/>
          <w:lang w:eastAsia="de-DE"/>
        </w:rPr>
      </w:pPr>
      <w:r w:rsidRPr="005534E5">
        <w:rPr>
          <w:rFonts w:ascii="Bodoni MT" w:eastAsia="Times New Roman" w:hAnsi="Bodoni MT" w:cs="Times New Roman"/>
          <w:sz w:val="28"/>
          <w:szCs w:val="28"/>
          <w:lang w:eastAsia="de-DE"/>
        </w:rPr>
        <w:t>Sur la base des objectifs fixés pour la mission, et sous l’autorité de l’université de Kairouan, et en collaboration avec le Centre de Carrière et de Certification des Compétences (4C) de l’université de Kairouan, le consultant aura à réaliser les tâches suivantes :</w:t>
      </w:r>
    </w:p>
    <w:p w:rsidR="007652FA" w:rsidRDefault="007652FA" w:rsidP="007652FA">
      <w:pPr>
        <w:shd w:val="clear" w:color="auto" w:fill="FFFFFF"/>
        <w:spacing w:after="0" w:line="240" w:lineRule="auto"/>
        <w:ind w:left="360"/>
        <w:jc w:val="both"/>
        <w:rPr>
          <w:rFonts w:ascii="Georgia" w:eastAsia="Times New Roman" w:hAnsi="Georgia" w:cs="Times New Roman"/>
          <w:sz w:val="28"/>
          <w:szCs w:val="28"/>
          <w:rtl/>
          <w:lang w:eastAsia="de-DE"/>
        </w:rPr>
      </w:pPr>
    </w:p>
    <w:p w:rsidR="000472BE" w:rsidRPr="005534E5" w:rsidRDefault="000472BE" w:rsidP="00855530">
      <w:pPr>
        <w:numPr>
          <w:ilvl w:val="0"/>
          <w:numId w:val="7"/>
        </w:numPr>
        <w:spacing w:after="0" w:line="240" w:lineRule="auto"/>
        <w:contextualSpacing/>
        <w:jc w:val="both"/>
        <w:rPr>
          <w:rFonts w:ascii="Bodoni MT" w:eastAsia="Times New Roman" w:hAnsi="Bodoni MT" w:cs="Times New Roman"/>
          <w:sz w:val="28"/>
          <w:szCs w:val="24"/>
          <w:lang w:eastAsia="de-DE"/>
        </w:rPr>
      </w:pPr>
      <w:r w:rsidRPr="005534E5">
        <w:rPr>
          <w:rFonts w:ascii="Bodoni MT" w:eastAsia="Times New Roman" w:hAnsi="Bodoni MT" w:cs="Times New Roman"/>
          <w:sz w:val="28"/>
          <w:szCs w:val="28"/>
          <w:lang w:eastAsia="de-DE"/>
        </w:rPr>
        <w:t xml:space="preserve">Proposer un plan d’action pour la réalisation de chaque </w:t>
      </w:r>
      <w:r w:rsidRPr="005534E5">
        <w:rPr>
          <w:rFonts w:ascii="Bodoni MT" w:eastAsia="Times New Roman" w:hAnsi="Bodoni MT" w:cs="Times New Roman"/>
          <w:sz w:val="28"/>
          <w:szCs w:val="24"/>
          <w:lang w:eastAsia="de-DE"/>
        </w:rPr>
        <w:t>session de formation</w:t>
      </w:r>
      <w:r w:rsidRPr="005534E5">
        <w:rPr>
          <w:rFonts w:ascii="Bodoni MT" w:eastAsia="Times New Roman" w:hAnsi="Bodoni MT" w:cs="Times New Roman"/>
          <w:sz w:val="28"/>
          <w:szCs w:val="28"/>
          <w:lang w:eastAsia="de-DE"/>
        </w:rPr>
        <w:t xml:space="preserve"> accompagné d’un calendrier clair et détaillé. </w:t>
      </w:r>
    </w:p>
    <w:p w:rsidR="000472BE" w:rsidRPr="005534E5" w:rsidRDefault="000472BE" w:rsidP="00855530">
      <w:pPr>
        <w:numPr>
          <w:ilvl w:val="0"/>
          <w:numId w:val="7"/>
        </w:numPr>
        <w:spacing w:after="0" w:line="240" w:lineRule="auto"/>
        <w:contextualSpacing/>
        <w:jc w:val="both"/>
        <w:rPr>
          <w:rFonts w:ascii="Bodoni MT" w:eastAsia="Times New Roman" w:hAnsi="Bodoni MT" w:cs="Times New Roman"/>
          <w:sz w:val="28"/>
          <w:szCs w:val="24"/>
          <w:lang w:eastAsia="de-DE"/>
        </w:rPr>
      </w:pPr>
      <w:r w:rsidRPr="005534E5">
        <w:rPr>
          <w:rFonts w:ascii="Bodoni MT" w:eastAsia="Times New Roman" w:hAnsi="Bodoni MT" w:cs="Times New Roman"/>
          <w:sz w:val="28"/>
          <w:szCs w:val="24"/>
          <w:lang w:eastAsia="de-DE"/>
        </w:rPr>
        <w:t>Animer des sessions de formation (la date et les nombres de session</w:t>
      </w:r>
      <w:r w:rsidR="00B14E5A" w:rsidRPr="005534E5">
        <w:rPr>
          <w:rFonts w:ascii="Bodoni MT" w:eastAsia="Times New Roman" w:hAnsi="Bodoni MT" w:cs="Times New Roman"/>
          <w:sz w:val="28"/>
          <w:szCs w:val="24"/>
          <w:lang w:eastAsia="de-DE"/>
        </w:rPr>
        <w:t>s</w:t>
      </w:r>
      <w:r w:rsidRPr="005534E5">
        <w:rPr>
          <w:rFonts w:ascii="Bodoni MT" w:eastAsia="Times New Roman" w:hAnsi="Bodoni MT" w:cs="Times New Roman"/>
          <w:sz w:val="28"/>
          <w:szCs w:val="24"/>
          <w:lang w:eastAsia="de-DE"/>
        </w:rPr>
        <w:t xml:space="preserve"> seron</w:t>
      </w:r>
      <w:r w:rsidR="00B14E5A" w:rsidRPr="005534E5">
        <w:rPr>
          <w:rFonts w:ascii="Bodoni MT" w:eastAsia="Times New Roman" w:hAnsi="Bodoni MT" w:cs="Times New Roman"/>
          <w:sz w:val="28"/>
          <w:szCs w:val="24"/>
          <w:lang w:eastAsia="de-DE"/>
        </w:rPr>
        <w:t>t</w:t>
      </w:r>
      <w:r w:rsidRPr="005534E5">
        <w:rPr>
          <w:rFonts w:ascii="Bodoni MT" w:eastAsia="Times New Roman" w:hAnsi="Bodoni MT" w:cs="Times New Roman"/>
          <w:sz w:val="28"/>
          <w:szCs w:val="24"/>
          <w:lang w:eastAsia="de-DE"/>
        </w:rPr>
        <w:t xml:space="preserve"> fixés par le centre de carrière et de certification des compétences université de Kairouan), sur les thèmes Ci- après :</w:t>
      </w:r>
    </w:p>
    <w:p w:rsidR="00F058A5" w:rsidRPr="000472BE" w:rsidRDefault="00F058A5" w:rsidP="00F058A5">
      <w:pPr>
        <w:spacing w:after="0" w:line="240" w:lineRule="auto"/>
        <w:ind w:left="786"/>
        <w:contextualSpacing/>
        <w:jc w:val="both"/>
        <w:rPr>
          <w:rFonts w:ascii="Georgia" w:eastAsia="Times New Roman" w:hAnsi="Georgia" w:cs="Times New Roman"/>
          <w:sz w:val="28"/>
          <w:szCs w:val="24"/>
          <w:lang w:eastAsia="de-DE"/>
        </w:rPr>
      </w:pPr>
    </w:p>
    <w:p w:rsidR="00743A66" w:rsidRDefault="000472BE" w:rsidP="00D00EE3">
      <w:pPr>
        <w:spacing w:after="0" w:line="280" w:lineRule="atLeast"/>
        <w:ind w:left="851"/>
        <w:contextualSpacing/>
        <w:jc w:val="both"/>
        <w:rPr>
          <w:rFonts w:ascii="Georgia" w:eastAsia="Times New Roman" w:hAnsi="Georgia" w:cs="Arial"/>
          <w:b/>
          <w:bCs/>
          <w:color w:val="632423"/>
          <w:sz w:val="36"/>
          <w:szCs w:val="36"/>
          <w:lang w:eastAsia="de-DE"/>
        </w:rPr>
      </w:pPr>
      <w:r w:rsidRPr="000472BE">
        <w:rPr>
          <w:rFonts w:ascii="Georgia" w:eastAsia="Times New Roman" w:hAnsi="Georgia" w:cs="Arial"/>
          <w:b/>
          <w:bCs/>
          <w:color w:val="632423"/>
          <w:sz w:val="36"/>
          <w:szCs w:val="36"/>
          <w:lang w:eastAsia="de-DE"/>
        </w:rPr>
        <w:t>Programme de formation, accompagnement et certifications :</w:t>
      </w:r>
    </w:p>
    <w:p w:rsidR="00D00EE3" w:rsidRPr="005534E5" w:rsidRDefault="00D00EE3" w:rsidP="00D00EE3">
      <w:pPr>
        <w:pStyle w:val="NormalWeb"/>
        <w:shd w:val="clear" w:color="auto" w:fill="FFFFFF"/>
        <w:ind w:left="786"/>
        <w:rPr>
          <w:rFonts w:ascii="Bodoni MT" w:hAnsi="Bodoni MT" w:cs="Arial"/>
          <w:color w:val="000000"/>
          <w:sz w:val="28"/>
          <w:szCs w:val="28"/>
        </w:rPr>
      </w:pPr>
      <w:r w:rsidRPr="005534E5">
        <w:rPr>
          <w:rFonts w:ascii="Bodoni MT" w:hAnsi="Bodoni MT" w:cs="Arial"/>
          <w:color w:val="000000"/>
          <w:sz w:val="28"/>
          <w:szCs w:val="28"/>
        </w:rPr>
        <w:t xml:space="preserve">La formation comporte les modules </w:t>
      </w:r>
      <w:r w:rsidR="0098719B" w:rsidRPr="005534E5">
        <w:rPr>
          <w:rFonts w:ascii="Bodoni MT" w:hAnsi="Bodoni MT" w:cs="Arial"/>
          <w:color w:val="000000"/>
          <w:sz w:val="28"/>
          <w:szCs w:val="28"/>
        </w:rPr>
        <w:t>suivants :</w:t>
      </w:r>
    </w:p>
    <w:p w:rsidR="00574A32" w:rsidRPr="005534E5" w:rsidRDefault="00D00EE3"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b/>
          <w:bCs/>
          <w:color w:val="000000"/>
          <w:sz w:val="28"/>
          <w:szCs w:val="28"/>
        </w:rPr>
        <w:t>Ouverture / Dégel </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b/>
          <w:bCs/>
          <w:color w:val="000000"/>
          <w:sz w:val="28"/>
          <w:szCs w:val="28"/>
        </w:rPr>
        <w:t>La personne (compétences entrepreneuriales) </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b/>
          <w:bCs/>
          <w:color w:val="000000"/>
          <w:sz w:val="28"/>
          <w:szCs w:val="28"/>
        </w:rPr>
        <w:t>Le projet (mariage personne-projet) </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b/>
          <w:bCs/>
          <w:color w:val="000000"/>
          <w:sz w:val="28"/>
          <w:szCs w:val="28"/>
        </w:rPr>
        <w:t>Introduction d’éléments de gestion </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color w:val="000000"/>
          <w:sz w:val="28"/>
          <w:szCs w:val="28"/>
        </w:rPr>
        <w:t>Le marketing</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color w:val="000000"/>
          <w:sz w:val="28"/>
          <w:szCs w:val="28"/>
        </w:rPr>
        <w:t>La technique </w:t>
      </w:r>
      <w:r w:rsidRPr="005534E5">
        <w:rPr>
          <w:rFonts w:ascii="Bodoni MT" w:hAnsi="Bodoni MT" w:cs="Arial"/>
          <w:b/>
          <w:bCs/>
          <w:color w:val="000000"/>
          <w:sz w:val="28"/>
          <w:szCs w:val="28"/>
        </w:rPr>
        <w:t> </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color w:val="000000"/>
          <w:sz w:val="28"/>
          <w:szCs w:val="28"/>
        </w:rPr>
        <w:t>La gestion  </w:t>
      </w:r>
      <w:r w:rsidRPr="005534E5">
        <w:rPr>
          <w:rFonts w:ascii="Bodoni MT" w:hAnsi="Bodoni MT" w:cs="Arial"/>
          <w:b/>
          <w:bCs/>
          <w:color w:val="000000"/>
          <w:sz w:val="28"/>
          <w:szCs w:val="28"/>
        </w:rPr>
        <w:t xml:space="preserve">  </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color w:val="000000"/>
          <w:sz w:val="28"/>
          <w:szCs w:val="28"/>
        </w:rPr>
        <w:t>Les finances</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color w:val="000000"/>
          <w:sz w:val="28"/>
          <w:szCs w:val="28"/>
        </w:rPr>
        <w:t>Recherche d’inform</w:t>
      </w:r>
      <w:r w:rsidR="005534E5">
        <w:rPr>
          <w:rFonts w:ascii="Bodoni MT" w:hAnsi="Bodoni MT" w:cs="Arial"/>
          <w:color w:val="000000"/>
          <w:sz w:val="28"/>
          <w:szCs w:val="28"/>
        </w:rPr>
        <w:t>ation</w:t>
      </w:r>
    </w:p>
    <w:p w:rsidR="00874235" w:rsidRPr="005534E5" w:rsidRDefault="00D00EE3" w:rsidP="00855530">
      <w:pPr>
        <w:pStyle w:val="NormalWeb"/>
        <w:shd w:val="clear" w:color="auto" w:fill="FFFFFF"/>
        <w:jc w:val="both"/>
        <w:rPr>
          <w:rFonts w:ascii="Bodoni MT" w:hAnsi="Bodoni MT" w:cs="Arial"/>
          <w:color w:val="000000"/>
          <w:sz w:val="28"/>
          <w:szCs w:val="28"/>
        </w:rPr>
      </w:pPr>
      <w:r w:rsidRPr="005534E5">
        <w:rPr>
          <w:rFonts w:ascii="Bodoni MT" w:hAnsi="Bodoni MT" w:cs="Arial"/>
          <w:b/>
          <w:bCs/>
          <w:color w:val="000000"/>
          <w:sz w:val="28"/>
          <w:szCs w:val="28"/>
        </w:rPr>
        <w:t>  </w:t>
      </w:r>
      <w:r w:rsidRPr="005534E5">
        <w:rPr>
          <w:rFonts w:ascii="Bodoni MT" w:hAnsi="Bodoni MT" w:cs="Arial"/>
          <w:color w:val="000000"/>
          <w:sz w:val="28"/>
          <w:szCs w:val="28"/>
        </w:rPr>
        <w:t>Après la préparation à cette phase et l’initiation aux éléments de gestion, les participants auront 4 jours au moins pour rechercher l’information sur le terrain (lieux d’implantation de leurs projets) et toutes les informations et les éléments relatifs à la réalis</w:t>
      </w:r>
      <w:r w:rsidR="00874235" w:rsidRPr="005534E5">
        <w:rPr>
          <w:rFonts w:ascii="Bodoni MT" w:hAnsi="Bodoni MT" w:cs="Arial"/>
          <w:color w:val="000000"/>
          <w:sz w:val="28"/>
          <w:szCs w:val="28"/>
        </w:rPr>
        <w:t>ation de leurs projets. </w:t>
      </w:r>
      <w:r w:rsidR="00874235" w:rsidRPr="005534E5">
        <w:rPr>
          <w:rFonts w:ascii="Bodoni MT" w:hAnsi="Bodoni MT" w:cs="Arial"/>
          <w:color w:val="000000"/>
          <w:sz w:val="28"/>
          <w:szCs w:val="28"/>
        </w:rPr>
        <w:br/>
      </w:r>
      <w:r w:rsidR="006F3F85" w:rsidRPr="005534E5">
        <w:rPr>
          <w:rFonts w:ascii="Bodoni MT" w:hAnsi="Bodoni MT" w:cs="Arial"/>
          <w:color w:val="000000"/>
          <w:sz w:val="28"/>
          <w:szCs w:val="28"/>
        </w:rPr>
        <w:t>Élaboration</w:t>
      </w:r>
      <w:r w:rsidR="00874235" w:rsidRPr="005534E5">
        <w:rPr>
          <w:rFonts w:ascii="Bodoni MT" w:hAnsi="Bodoni MT" w:cs="Arial"/>
          <w:color w:val="000000"/>
          <w:sz w:val="28"/>
          <w:szCs w:val="28"/>
        </w:rPr>
        <w:t xml:space="preserve"> du plan d’affaires </w:t>
      </w:r>
    </w:p>
    <w:p w:rsidR="005534E5" w:rsidRDefault="00D00EE3" w:rsidP="00855530">
      <w:pPr>
        <w:pStyle w:val="NormalWeb"/>
        <w:numPr>
          <w:ilvl w:val="0"/>
          <w:numId w:val="21"/>
        </w:numPr>
        <w:shd w:val="clear" w:color="auto" w:fill="FFFFFF"/>
        <w:spacing w:before="0" w:beforeAutospacing="0" w:after="0" w:afterAutospacing="0"/>
        <w:jc w:val="both"/>
        <w:rPr>
          <w:rFonts w:ascii="Bodoni MT" w:hAnsi="Bodoni MT" w:cs="Arial"/>
          <w:color w:val="000000"/>
          <w:sz w:val="28"/>
          <w:szCs w:val="28"/>
        </w:rPr>
      </w:pPr>
      <w:r w:rsidRPr="005534E5">
        <w:rPr>
          <w:rFonts w:ascii="Bodoni MT" w:hAnsi="Bodoni MT" w:cs="Arial"/>
          <w:color w:val="000000"/>
          <w:sz w:val="28"/>
          <w:szCs w:val="28"/>
        </w:rPr>
        <w:t>Présentation des plans d’affaires aux organismes de financement</w:t>
      </w:r>
    </w:p>
    <w:p w:rsidR="005534E5" w:rsidRPr="005534E5" w:rsidRDefault="006F3F85" w:rsidP="00855530">
      <w:pPr>
        <w:pStyle w:val="NormalWeb"/>
        <w:numPr>
          <w:ilvl w:val="0"/>
          <w:numId w:val="21"/>
        </w:numPr>
        <w:shd w:val="clear" w:color="auto" w:fill="FFFFFF"/>
        <w:spacing w:before="0" w:beforeAutospacing="0" w:after="0" w:afterAutospacing="0"/>
        <w:jc w:val="both"/>
        <w:rPr>
          <w:rFonts w:ascii="Bodoni MT" w:hAnsi="Bodoni MT" w:cs="Arial"/>
          <w:color w:val="000000"/>
          <w:sz w:val="28"/>
          <w:szCs w:val="28"/>
        </w:rPr>
      </w:pPr>
      <w:r w:rsidRPr="005534E5">
        <w:rPr>
          <w:rFonts w:ascii="Bodoni MT" w:hAnsi="Bodoni MT" w:cs="Arial"/>
          <w:color w:val="000000"/>
          <w:sz w:val="28"/>
          <w:szCs w:val="28"/>
        </w:rPr>
        <w:t>Évaluation</w:t>
      </w:r>
      <w:r w:rsidR="005534E5" w:rsidRPr="005534E5">
        <w:rPr>
          <w:rFonts w:ascii="Bodoni MT" w:hAnsi="Bodoni MT" w:cs="Arial"/>
          <w:color w:val="000000"/>
          <w:sz w:val="28"/>
          <w:szCs w:val="28"/>
        </w:rPr>
        <w:t> </w:t>
      </w:r>
      <w:r w:rsidR="00D00EE3" w:rsidRPr="005534E5">
        <w:rPr>
          <w:rFonts w:ascii="Bodoni MT" w:hAnsi="Bodoni MT" w:cs="Arial"/>
          <w:b/>
          <w:bCs/>
          <w:color w:val="000000"/>
          <w:sz w:val="28"/>
          <w:szCs w:val="28"/>
        </w:rPr>
        <w:t> </w:t>
      </w:r>
    </w:p>
    <w:p w:rsidR="005534E5" w:rsidRDefault="00D00EE3" w:rsidP="00855530">
      <w:pPr>
        <w:pStyle w:val="NormalWeb"/>
        <w:numPr>
          <w:ilvl w:val="0"/>
          <w:numId w:val="21"/>
        </w:numPr>
        <w:shd w:val="clear" w:color="auto" w:fill="FFFFFF"/>
        <w:spacing w:before="0" w:beforeAutospacing="0" w:after="0" w:afterAutospacing="0"/>
        <w:jc w:val="both"/>
        <w:rPr>
          <w:rFonts w:ascii="Bodoni MT" w:hAnsi="Bodoni MT" w:cs="Arial"/>
          <w:color w:val="000000"/>
          <w:sz w:val="28"/>
          <w:szCs w:val="28"/>
        </w:rPr>
      </w:pPr>
      <w:r w:rsidRPr="005534E5">
        <w:rPr>
          <w:rFonts w:ascii="Bodoni MT" w:hAnsi="Bodoni MT" w:cs="Arial"/>
          <w:color w:val="000000"/>
          <w:sz w:val="28"/>
          <w:szCs w:val="28"/>
        </w:rPr>
        <w:lastRenderedPageBreak/>
        <w:t>Visites des personnes ressources (trois au minimum)</w:t>
      </w:r>
    </w:p>
    <w:p w:rsidR="006223D8" w:rsidRDefault="00D00EE3"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Au cours de la formation, certaines personnes ressources sont invitées par les organisateurs pour présenter et expliquer pendant quelques heures leurs domaines d’intervention aux participants, en particulier les incitations relatives aux investissements, les encouragements, les avantages et les circuits ainsi que les procédures qui permettent de bénéficier de ces avantages.</w:t>
      </w:r>
    </w:p>
    <w:p w:rsidR="006223D8" w:rsidRDefault="006223D8" w:rsidP="006223D8">
      <w:pPr>
        <w:pStyle w:val="NormalWeb"/>
        <w:shd w:val="clear" w:color="auto" w:fill="FFFFFF"/>
        <w:spacing w:after="0"/>
        <w:ind w:left="491"/>
        <w:jc w:val="both"/>
        <w:rPr>
          <w:rFonts w:ascii="Bodoni MT" w:hAnsi="Bodoni MT" w:cs="Arial"/>
          <w:color w:val="000000"/>
          <w:sz w:val="28"/>
          <w:szCs w:val="28"/>
        </w:rPr>
      </w:pPr>
      <w:r w:rsidRPr="006223D8">
        <w:rPr>
          <w:rFonts w:ascii="Bodoni MT" w:hAnsi="Bodoni MT" w:cs="Arial"/>
          <w:color w:val="000000"/>
          <w:sz w:val="28"/>
          <w:szCs w:val="28"/>
        </w:rPr>
        <w:t>Parmi ces personnes ressources, on cite :</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fiscaliste (présence obligatoire)</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 xml:space="preserve">Un représentant de l’API </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 xml:space="preserve">Un représentant de l’APIA ou du CRDA </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représentant de la Caisse Nationale de la Sécurité Sociale (présence obligatoire)</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représentant de l’ONA</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représentant des Dounes</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représentant de l’ANGED ou de l'ANPE</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représentant de l'inspection du travail</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promoteur ayant réussi son projet</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 xml:space="preserve">Un représentant de l’unité de promotion de la micro-entreprise du bureau de l’emploi et du travail indépendant organisateur de l’action </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 xml:space="preserve">Un représentant de l’inspection de travail </w:t>
      </w:r>
    </w:p>
    <w:p w:rsidR="003035A5" w:rsidRDefault="006223D8" w:rsidP="003035A5">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 xml:space="preserve">Un ou plusieurs représentants des organismes de financement qui seront également invités pour évaluer les études de marché des participants dans une première étape et pour l’évaluation finale des projets le dernier jour de la formation. </w:t>
      </w:r>
    </w:p>
    <w:p w:rsidR="007652FA" w:rsidRPr="003035A5" w:rsidRDefault="00D00EE3" w:rsidP="003035A5">
      <w:pPr>
        <w:pStyle w:val="NormalWeb"/>
        <w:shd w:val="clear" w:color="auto" w:fill="FFFFFF"/>
        <w:spacing w:after="0"/>
        <w:ind w:left="491"/>
        <w:jc w:val="both"/>
        <w:rPr>
          <w:rFonts w:ascii="Bodoni MT" w:hAnsi="Bodoni MT" w:cs="Arial"/>
          <w:color w:val="000000"/>
          <w:sz w:val="28"/>
          <w:szCs w:val="28"/>
        </w:rPr>
      </w:pPr>
      <w:r w:rsidRPr="003035A5">
        <w:rPr>
          <w:rFonts w:ascii="Bodoni MT" w:hAnsi="Bodoni MT" w:cs="Arial"/>
          <w:color w:val="000000"/>
          <w:sz w:val="28"/>
          <w:szCs w:val="28"/>
        </w:rPr>
        <w:br/>
      </w:r>
      <w:r w:rsidR="00F058A5" w:rsidRPr="003035A5">
        <w:rPr>
          <w:b/>
          <w:bCs/>
          <w:color w:val="632423"/>
          <w:sz w:val="36"/>
          <w:szCs w:val="32"/>
          <w:lang w:eastAsia="de-DE"/>
        </w:rPr>
        <w:t xml:space="preserve">2. </w:t>
      </w:r>
      <w:r w:rsidR="00F058A5" w:rsidRPr="003035A5">
        <w:rPr>
          <w:b/>
          <w:bCs/>
          <w:color w:val="632423"/>
          <w:sz w:val="32"/>
          <w:szCs w:val="28"/>
          <w:lang w:eastAsia="de-DE"/>
        </w:rPr>
        <w:t>livrables :</w:t>
      </w:r>
    </w:p>
    <w:p w:rsidR="00D07596" w:rsidRPr="005534E5" w:rsidRDefault="00D07596" w:rsidP="0098719B">
      <w:pPr>
        <w:pStyle w:val="Paragraphedeliste"/>
        <w:numPr>
          <w:ilvl w:val="0"/>
          <w:numId w:val="8"/>
        </w:numPr>
        <w:rPr>
          <w:rFonts w:ascii="Bodoni MT" w:hAnsi="Bodoni MT"/>
          <w:b/>
          <w:bCs/>
          <w:sz w:val="28"/>
          <w:szCs w:val="28"/>
        </w:rPr>
      </w:pPr>
      <w:r w:rsidRPr="005534E5">
        <w:rPr>
          <w:rFonts w:ascii="Bodoni MT" w:hAnsi="Bodoni MT"/>
          <w:b/>
          <w:bCs/>
          <w:sz w:val="28"/>
          <w:szCs w:val="28"/>
        </w:rPr>
        <w:t>Des sessions de formation Pour assister</w:t>
      </w:r>
      <w:r w:rsidR="0098719B" w:rsidRPr="005534E5">
        <w:rPr>
          <w:rFonts w:ascii="Bodoni MT" w:hAnsi="Bodoni MT"/>
          <w:b/>
          <w:bCs/>
          <w:sz w:val="28"/>
          <w:szCs w:val="28"/>
        </w:rPr>
        <w:t xml:space="preserve"> </w:t>
      </w:r>
      <w:r w:rsidRPr="005534E5">
        <w:rPr>
          <w:rFonts w:ascii="Bodoni MT" w:hAnsi="Bodoni MT"/>
          <w:b/>
          <w:bCs/>
          <w:sz w:val="28"/>
          <w:szCs w:val="28"/>
        </w:rPr>
        <w:t xml:space="preserve">à la certification en matière </w:t>
      </w:r>
      <w:r w:rsidR="003E2FB1" w:rsidRPr="005534E5">
        <w:rPr>
          <w:rFonts w:ascii="Bodoni MT" w:hAnsi="Bodoni MT"/>
          <w:b/>
          <w:bCs/>
          <w:sz w:val="28"/>
          <w:szCs w:val="28"/>
        </w:rPr>
        <w:t xml:space="preserve">de </w:t>
      </w:r>
      <w:r w:rsidR="0098719B" w:rsidRPr="005534E5">
        <w:rPr>
          <w:rFonts w:ascii="Bodoni MT" w:hAnsi="Bodoni MT"/>
          <w:b/>
          <w:bCs/>
          <w:sz w:val="28"/>
          <w:szCs w:val="28"/>
        </w:rPr>
        <w:t xml:space="preserve">CEFE </w:t>
      </w:r>
      <w:r w:rsidR="0098719B" w:rsidRPr="005534E5">
        <w:rPr>
          <w:rFonts w:ascii="Bodoni MT" w:eastAsia="Calibri" w:hAnsi="Bodoni MT" w:cs="Arial"/>
          <w:sz w:val="28"/>
          <w:szCs w:val="28"/>
        </w:rPr>
        <w:t>pour</w:t>
      </w:r>
      <w:r w:rsidRPr="005534E5">
        <w:rPr>
          <w:rFonts w:ascii="Bodoni MT" w:hAnsi="Bodoni MT"/>
          <w:b/>
          <w:bCs/>
          <w:sz w:val="28"/>
          <w:szCs w:val="28"/>
        </w:rPr>
        <w:t xml:space="preserve"> une employabilité </w:t>
      </w:r>
      <w:r w:rsidR="0098719B" w:rsidRPr="005534E5">
        <w:rPr>
          <w:rFonts w:ascii="Bodoni MT" w:hAnsi="Bodoni MT"/>
          <w:b/>
          <w:bCs/>
          <w:sz w:val="28"/>
          <w:szCs w:val="28"/>
        </w:rPr>
        <w:t>meilleure</w:t>
      </w:r>
      <w:r w:rsidRPr="005534E5">
        <w:rPr>
          <w:rFonts w:ascii="Bodoni MT" w:hAnsi="Bodoni MT"/>
          <w:b/>
          <w:bCs/>
          <w:sz w:val="28"/>
          <w:szCs w:val="28"/>
        </w:rPr>
        <w:t>.</w:t>
      </w:r>
    </w:p>
    <w:p w:rsidR="00194C88" w:rsidRPr="005534E5" w:rsidRDefault="0098719B" w:rsidP="003E49B8">
      <w:pPr>
        <w:pStyle w:val="Paragraphedeliste"/>
        <w:numPr>
          <w:ilvl w:val="0"/>
          <w:numId w:val="8"/>
        </w:numPr>
        <w:rPr>
          <w:rFonts w:ascii="Bodoni MT" w:hAnsi="Bodoni MT"/>
          <w:b/>
          <w:bCs/>
          <w:sz w:val="28"/>
          <w:szCs w:val="28"/>
        </w:rPr>
      </w:pPr>
      <w:r w:rsidRPr="005534E5">
        <w:rPr>
          <w:rFonts w:ascii="Bodoni MT" w:hAnsi="Bodoni MT"/>
          <w:b/>
          <w:bCs/>
          <w:sz w:val="28"/>
          <w:szCs w:val="28"/>
        </w:rPr>
        <w:t xml:space="preserve">Des business plan banquable et réalisable </w:t>
      </w:r>
    </w:p>
    <w:p w:rsidR="000E6BCC" w:rsidRPr="005534E5" w:rsidRDefault="000E6BCC" w:rsidP="0098719B">
      <w:pPr>
        <w:pStyle w:val="Paragraphedeliste"/>
        <w:numPr>
          <w:ilvl w:val="0"/>
          <w:numId w:val="8"/>
        </w:numPr>
        <w:rPr>
          <w:rFonts w:ascii="Bodoni MT" w:hAnsi="Bodoni MT"/>
          <w:b/>
          <w:bCs/>
          <w:sz w:val="28"/>
          <w:szCs w:val="28"/>
        </w:rPr>
      </w:pPr>
      <w:r w:rsidRPr="005534E5">
        <w:rPr>
          <w:rFonts w:ascii="Bodoni MT" w:hAnsi="Bodoni MT"/>
          <w:b/>
          <w:bCs/>
          <w:sz w:val="28"/>
          <w:szCs w:val="28"/>
        </w:rPr>
        <w:t xml:space="preserve">Certification </w:t>
      </w:r>
      <w:r w:rsidR="00D77850" w:rsidRPr="005534E5">
        <w:rPr>
          <w:rFonts w:ascii="Bodoni MT" w:hAnsi="Bodoni MT"/>
          <w:b/>
          <w:bCs/>
          <w:sz w:val="28"/>
          <w:szCs w:val="28"/>
        </w:rPr>
        <w:t xml:space="preserve">à </w:t>
      </w:r>
      <w:r w:rsidR="00923C35" w:rsidRPr="005534E5">
        <w:rPr>
          <w:rFonts w:ascii="Bodoni MT" w:hAnsi="Bodoni MT"/>
          <w:b/>
          <w:bCs/>
          <w:sz w:val="28"/>
          <w:szCs w:val="28"/>
        </w:rPr>
        <w:t xml:space="preserve">la </w:t>
      </w:r>
      <w:r w:rsidR="0098719B" w:rsidRPr="005534E5">
        <w:rPr>
          <w:rFonts w:ascii="Bodoni MT" w:hAnsi="Bodoni MT"/>
          <w:b/>
          <w:bCs/>
          <w:sz w:val="28"/>
          <w:szCs w:val="28"/>
        </w:rPr>
        <w:t>Création d’Entreprises et Formation d’Entrepreneurs</w:t>
      </w:r>
      <w:r w:rsidR="00923C35" w:rsidRPr="005534E5">
        <w:rPr>
          <w:rFonts w:ascii="Bodoni MT" w:hAnsi="Bodoni MT"/>
          <w:b/>
          <w:bCs/>
          <w:sz w:val="28"/>
          <w:szCs w:val="28"/>
        </w:rPr>
        <w:t>.</w:t>
      </w:r>
    </w:p>
    <w:p w:rsidR="00D77850" w:rsidRPr="005534E5" w:rsidRDefault="00D77850" w:rsidP="00923C35">
      <w:pPr>
        <w:pStyle w:val="Paragraphedeliste"/>
        <w:numPr>
          <w:ilvl w:val="0"/>
          <w:numId w:val="8"/>
        </w:numPr>
        <w:rPr>
          <w:rFonts w:ascii="Bodoni MT" w:hAnsi="Bodoni MT"/>
          <w:b/>
          <w:bCs/>
          <w:sz w:val="28"/>
          <w:szCs w:val="28"/>
        </w:rPr>
      </w:pPr>
      <w:r w:rsidRPr="005534E5">
        <w:rPr>
          <w:rFonts w:ascii="Bodoni MT" w:hAnsi="Bodoni MT"/>
          <w:b/>
          <w:bCs/>
          <w:sz w:val="28"/>
          <w:szCs w:val="28"/>
        </w:rPr>
        <w:t xml:space="preserve">Nombre de 50 étudiants / ou diplômés </w:t>
      </w:r>
      <w:r w:rsidR="003E49B8" w:rsidRPr="005534E5">
        <w:rPr>
          <w:rFonts w:ascii="Bodoni MT" w:hAnsi="Bodoni MT"/>
          <w:b/>
          <w:bCs/>
          <w:sz w:val="28"/>
          <w:szCs w:val="28"/>
        </w:rPr>
        <w:t xml:space="preserve">ayant une certification à la </w:t>
      </w:r>
      <w:r w:rsidR="00923C35" w:rsidRPr="005534E5">
        <w:rPr>
          <w:rFonts w:ascii="Bodoni MT" w:hAnsi="Bodoni MT"/>
          <w:b/>
          <w:bCs/>
          <w:sz w:val="28"/>
          <w:szCs w:val="28"/>
        </w:rPr>
        <w:t>Création d’Entreprises et Formation d’Entrepreneurs</w:t>
      </w:r>
    </w:p>
    <w:p w:rsidR="00923C35" w:rsidRDefault="00135F10" w:rsidP="00923C35">
      <w:pPr>
        <w:pStyle w:val="Paragraphedeliste"/>
        <w:numPr>
          <w:ilvl w:val="0"/>
          <w:numId w:val="8"/>
        </w:numPr>
        <w:rPr>
          <w:rFonts w:ascii="Bodoni MT" w:hAnsi="Bodoni MT"/>
          <w:b/>
          <w:bCs/>
          <w:sz w:val="28"/>
          <w:szCs w:val="28"/>
        </w:rPr>
      </w:pPr>
      <w:r w:rsidRPr="005534E5">
        <w:rPr>
          <w:rFonts w:ascii="Bodoni MT" w:hAnsi="Bodoni MT"/>
          <w:b/>
          <w:bCs/>
          <w:sz w:val="28"/>
          <w:szCs w:val="28"/>
        </w:rPr>
        <w:t xml:space="preserve">Accompagnement et coaching individuel </w:t>
      </w:r>
      <w:r w:rsidR="003E49B8" w:rsidRPr="005534E5">
        <w:rPr>
          <w:rFonts w:ascii="Bodoni MT" w:hAnsi="Bodoni MT"/>
          <w:b/>
          <w:bCs/>
          <w:sz w:val="28"/>
          <w:szCs w:val="28"/>
        </w:rPr>
        <w:t xml:space="preserve">pour </w:t>
      </w:r>
      <w:bookmarkStart w:id="0" w:name="monterunbusinessplan"/>
      <w:r w:rsidR="00923C35" w:rsidRPr="005534E5">
        <w:rPr>
          <w:rFonts w:ascii="Bodoni MT" w:hAnsi="Bodoni MT"/>
          <w:b/>
          <w:bCs/>
          <w:sz w:val="28"/>
          <w:szCs w:val="28"/>
        </w:rPr>
        <w:t>Monter un business plan</w:t>
      </w:r>
      <w:bookmarkEnd w:id="0"/>
      <w:r w:rsidR="00923C35" w:rsidRPr="005534E5">
        <w:rPr>
          <w:rFonts w:ascii="Bodoni MT" w:hAnsi="Bodoni MT"/>
          <w:b/>
          <w:bCs/>
          <w:sz w:val="28"/>
          <w:szCs w:val="28"/>
        </w:rPr>
        <w:t>.</w:t>
      </w:r>
    </w:p>
    <w:p w:rsidR="003035A5" w:rsidRPr="003035A5" w:rsidRDefault="003035A5" w:rsidP="003035A5">
      <w:pPr>
        <w:rPr>
          <w:rFonts w:ascii="Bodoni MT" w:hAnsi="Bodoni MT"/>
          <w:b/>
          <w:bCs/>
          <w:sz w:val="28"/>
          <w:szCs w:val="28"/>
        </w:rPr>
      </w:pPr>
    </w:p>
    <w:p w:rsidR="005534E5" w:rsidRPr="005534E5" w:rsidRDefault="005534E5" w:rsidP="005534E5">
      <w:pPr>
        <w:rPr>
          <w:rFonts w:ascii="Bodoni MT" w:hAnsi="Bodoni MT"/>
          <w:b/>
          <w:bCs/>
          <w:sz w:val="28"/>
          <w:szCs w:val="28"/>
        </w:rPr>
      </w:pPr>
    </w:p>
    <w:p w:rsidR="00E922C2" w:rsidRPr="003E49B8" w:rsidRDefault="00E922C2" w:rsidP="003E49B8">
      <w:pPr>
        <w:ind w:left="720"/>
        <w:rPr>
          <w:rFonts w:ascii="Georgia" w:hAnsi="Georgia"/>
          <w:b/>
          <w:bCs/>
          <w:sz w:val="28"/>
          <w:szCs w:val="28"/>
        </w:rPr>
      </w:pPr>
    </w:p>
    <w:p w:rsidR="00EC06E5" w:rsidRPr="00EC06E5" w:rsidRDefault="00EC06E5"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bookmarkStart w:id="1" w:name="_Toc536442296"/>
      <w:bookmarkStart w:id="2" w:name="_Toc85276972"/>
      <w:bookmarkStart w:id="3" w:name="_Toc299004879"/>
      <w:r w:rsidRPr="00EC06E5">
        <w:rPr>
          <w:rFonts w:ascii="Georgia" w:eastAsia="Times New Roman" w:hAnsi="Georgia" w:cs="Arial"/>
          <w:b/>
          <w:bCs/>
          <w:color w:val="632423"/>
          <w:sz w:val="36"/>
          <w:szCs w:val="36"/>
          <w:lang w:eastAsia="de-DE"/>
        </w:rPr>
        <w:t>Durée Et Lieu D’exécution De La Mission</w:t>
      </w:r>
      <w:bookmarkEnd w:id="1"/>
      <w:bookmarkEnd w:id="2"/>
      <w:bookmarkEnd w:id="3"/>
    </w:p>
    <w:p w:rsidR="00EC06E5" w:rsidRDefault="00EC06E5" w:rsidP="00EC06E5">
      <w:pPr>
        <w:spacing w:after="0" w:line="280" w:lineRule="atLeast"/>
        <w:ind w:left="851"/>
        <w:contextualSpacing/>
        <w:jc w:val="both"/>
        <w:rPr>
          <w:rFonts w:ascii="Georgia" w:eastAsia="Times New Roman" w:hAnsi="Georgia" w:cs="Arial"/>
          <w:b/>
          <w:bCs/>
          <w:color w:val="632423"/>
          <w:sz w:val="36"/>
          <w:szCs w:val="36"/>
          <w:lang w:eastAsia="de-DE"/>
        </w:rPr>
      </w:pPr>
    </w:p>
    <w:p w:rsidR="00EC06E5" w:rsidRPr="002E6936" w:rsidRDefault="00EC06E5" w:rsidP="00EC06E5">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Le consultant prend à sa charge son transport : billet d’avion, transport urbain et interurbain, son hébergement et tous les frais engendrés lors de son séjour. Il est tenu de mobiliser par ses soins les moyens logistiques primordiaux pour sa propre utilisation.</w:t>
      </w:r>
    </w:p>
    <w:p w:rsidR="00EC06E5" w:rsidRPr="002E6936" w:rsidRDefault="00EC06E5" w:rsidP="00923C35">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Le consultant assurera l’organisation (logistique) des sessions de certification aussi bien pour les enseignants que pour les étudiants.</w:t>
      </w:r>
    </w:p>
    <w:p w:rsidR="00EC06E5" w:rsidRPr="002E6936" w:rsidRDefault="00EC06E5" w:rsidP="00EC06E5">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Des réunions périodiques de coordination seront prévues dans les sièges de l’Université de Kairouan.</w:t>
      </w:r>
    </w:p>
    <w:p w:rsidR="00EC06E5" w:rsidRPr="002E6936" w:rsidRDefault="00EC06E5" w:rsidP="00EC06E5">
      <w:pPr>
        <w:spacing w:after="0" w:line="280" w:lineRule="atLeast"/>
        <w:contextualSpacing/>
        <w:jc w:val="both"/>
        <w:rPr>
          <w:rFonts w:ascii="Bodoni MT" w:eastAsia="Times New Roman" w:hAnsi="Bodoni MT" w:cs="Times New Roman"/>
          <w:sz w:val="28"/>
          <w:szCs w:val="28"/>
          <w:lang w:eastAsia="fr-FR"/>
        </w:rPr>
      </w:pPr>
      <w:r w:rsidRPr="002E6936">
        <w:rPr>
          <w:rFonts w:ascii="Bodoni MT" w:eastAsia="Times New Roman" w:hAnsi="Bodoni MT" w:cs="Times New Roman"/>
          <w:sz w:val="28"/>
          <w:szCs w:val="28"/>
          <w:lang w:eastAsia="fr-FR"/>
        </w:rPr>
        <w:t>La mission se déroulera tout le long des deux années de l'exécution du projet PAQ-DGSU de l’université de Kairouan ou pendant toute autre période fixée ultérieurement par l’université de Kairouan après concertation avec l’expert concerné et selon un calendrier détaillé</w:t>
      </w:r>
    </w:p>
    <w:p w:rsidR="00D5011A" w:rsidRPr="002E6936" w:rsidRDefault="00EC06E5" w:rsidP="00D5011A">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La date de démarrage de la mission sera fixée par l’université de Kairouan lors de la négociation du contrat.</w:t>
      </w:r>
    </w:p>
    <w:p w:rsidR="00EC06E5" w:rsidRPr="00EC06E5" w:rsidRDefault="00EC06E5"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EC06E5">
        <w:rPr>
          <w:rFonts w:ascii="Georgia" w:eastAsia="Times New Roman" w:hAnsi="Georgia" w:cs="Arial"/>
          <w:b/>
          <w:bCs/>
          <w:color w:val="632423"/>
          <w:sz w:val="36"/>
          <w:szCs w:val="36"/>
          <w:lang w:eastAsia="de-DE"/>
        </w:rPr>
        <w:t>Qualifications Et Profil De Consultant</w:t>
      </w:r>
    </w:p>
    <w:p w:rsidR="00EC06E5" w:rsidRDefault="00D5011A" w:rsidP="00D5011A">
      <w:pPr>
        <w:tabs>
          <w:tab w:val="left" w:pos="2010"/>
        </w:tabs>
        <w:spacing w:after="0" w:line="240" w:lineRule="auto"/>
        <w:contextualSpacing/>
        <w:jc w:val="both"/>
        <w:rPr>
          <w:rFonts w:ascii="Georgia" w:eastAsia="Times New Roman" w:hAnsi="Georgia" w:cs="Arial"/>
          <w:b/>
          <w:bCs/>
          <w:color w:val="632423"/>
          <w:sz w:val="36"/>
          <w:szCs w:val="36"/>
          <w:lang w:eastAsia="de-DE"/>
        </w:rPr>
      </w:pPr>
      <w:r>
        <w:rPr>
          <w:rFonts w:ascii="Georgia" w:eastAsia="Times New Roman" w:hAnsi="Georgia" w:cs="Arial"/>
          <w:b/>
          <w:bCs/>
          <w:color w:val="632423"/>
          <w:sz w:val="36"/>
          <w:szCs w:val="36"/>
          <w:lang w:eastAsia="de-DE"/>
        </w:rPr>
        <w:tab/>
      </w:r>
    </w:p>
    <w:p w:rsidR="00EC06E5" w:rsidRPr="002E6936" w:rsidRDefault="00EC06E5" w:rsidP="0056643B">
      <w:pPr>
        <w:pStyle w:val="Paragraphedeliste"/>
        <w:numPr>
          <w:ilvl w:val="0"/>
          <w:numId w:val="9"/>
        </w:numPr>
        <w:rPr>
          <w:rFonts w:ascii="Bodoni MT" w:hAnsi="Bodoni MT" w:cs="Arial"/>
          <w:b/>
          <w:bCs/>
          <w:color w:val="632423"/>
          <w:sz w:val="36"/>
          <w:szCs w:val="36"/>
        </w:rPr>
      </w:pPr>
      <w:r w:rsidRPr="002E6936">
        <w:rPr>
          <w:rFonts w:ascii="Bodoni MT" w:eastAsia="Calibri" w:hAnsi="Bodoni MT" w:cs="Arial"/>
          <w:sz w:val="28"/>
          <w:szCs w:val="28"/>
          <w:lang w:eastAsia="en-GB"/>
        </w:rPr>
        <w:t>Ayant une expérience professionnelle pertinente dans le domaine</w:t>
      </w:r>
      <w:r w:rsidR="006C06FF" w:rsidRPr="002E6936">
        <w:rPr>
          <w:rFonts w:ascii="Bodoni MT" w:eastAsia="Calibri" w:hAnsi="Bodoni MT" w:cs="Arial"/>
          <w:sz w:val="28"/>
          <w:szCs w:val="28"/>
          <w:lang w:eastAsia="en-GB"/>
        </w:rPr>
        <w:t xml:space="preserve"> de l’entrepreneuriat et la conception de BUSINESS PLAN.</w:t>
      </w:r>
    </w:p>
    <w:p w:rsidR="0029453C" w:rsidRPr="002E6936" w:rsidRDefault="0029453C" w:rsidP="0056643B">
      <w:pPr>
        <w:pStyle w:val="Paragraphedeliste"/>
        <w:numPr>
          <w:ilvl w:val="0"/>
          <w:numId w:val="9"/>
        </w:numPr>
        <w:rPr>
          <w:rFonts w:ascii="Bodoni MT" w:eastAsia="Calibri" w:hAnsi="Bodoni MT" w:cs="Arial"/>
          <w:sz w:val="28"/>
          <w:szCs w:val="28"/>
          <w:lang w:eastAsia="en-GB"/>
        </w:rPr>
      </w:pPr>
      <w:r w:rsidRPr="002E6936">
        <w:rPr>
          <w:rFonts w:ascii="Bodoni MT" w:eastAsia="Calibri" w:hAnsi="Bodoni MT" w:cs="Arial"/>
          <w:sz w:val="28"/>
          <w:szCs w:val="28"/>
          <w:lang w:eastAsia="en-GB"/>
        </w:rPr>
        <w:t xml:space="preserve">Ayant une bonne connaissance des structures de l'enseignement supérieur en Tunisie ; </w:t>
      </w:r>
    </w:p>
    <w:p w:rsidR="0029453C" w:rsidRPr="002E6936" w:rsidRDefault="00F9702E" w:rsidP="00923C35">
      <w:pPr>
        <w:pStyle w:val="Paragraphedeliste"/>
        <w:numPr>
          <w:ilvl w:val="0"/>
          <w:numId w:val="9"/>
        </w:numPr>
        <w:rPr>
          <w:rFonts w:ascii="Bodoni MT" w:eastAsia="Calibri" w:hAnsi="Bodoni MT" w:cs="Arial"/>
          <w:sz w:val="28"/>
          <w:szCs w:val="28"/>
          <w:lang w:eastAsia="en-GB"/>
        </w:rPr>
      </w:pPr>
      <w:r>
        <w:rPr>
          <w:rFonts w:ascii="Bodoni MT" w:eastAsia="Calibri" w:hAnsi="Bodoni MT" w:cs="Arial"/>
          <w:sz w:val="28"/>
          <w:szCs w:val="28"/>
          <w:lang w:eastAsia="en-GB"/>
        </w:rPr>
        <w:t xml:space="preserve">Ayant </w:t>
      </w:r>
      <w:r w:rsidR="0029453C" w:rsidRPr="002E6936">
        <w:rPr>
          <w:rFonts w:ascii="Bodoni MT" w:eastAsia="Calibri" w:hAnsi="Bodoni MT" w:cs="Arial"/>
          <w:sz w:val="28"/>
          <w:szCs w:val="28"/>
          <w:lang w:eastAsia="en-GB"/>
        </w:rPr>
        <w:t xml:space="preserve">Une expérience prouvée dans des missions pertinentes (type : machrou3i, moraine, cefe +, </w:t>
      </w:r>
      <w:r w:rsidR="00923C35" w:rsidRPr="002E6936">
        <w:rPr>
          <w:rFonts w:ascii="Bodoni MT" w:eastAsia="Calibri" w:hAnsi="Bodoni MT" w:cs="Arial"/>
          <w:sz w:val="28"/>
          <w:szCs w:val="28"/>
          <w:lang w:eastAsia="en-GB"/>
        </w:rPr>
        <w:t>B</w:t>
      </w:r>
      <w:r w:rsidR="0029453C" w:rsidRPr="002E6936">
        <w:rPr>
          <w:rFonts w:ascii="Bodoni MT" w:eastAsia="Calibri" w:hAnsi="Bodoni MT" w:cs="Arial"/>
          <w:sz w:val="28"/>
          <w:szCs w:val="28"/>
          <w:lang w:eastAsia="en-GB"/>
        </w:rPr>
        <w:t xml:space="preserve">MC CANEVAS, HP LIFE E-LEARNING, etc.) </w:t>
      </w:r>
    </w:p>
    <w:p w:rsidR="0029453C" w:rsidRPr="002E6936" w:rsidRDefault="00F9702E" w:rsidP="00472E1B">
      <w:pPr>
        <w:pStyle w:val="Paragraphedeliste"/>
        <w:numPr>
          <w:ilvl w:val="0"/>
          <w:numId w:val="9"/>
        </w:numPr>
        <w:rPr>
          <w:rFonts w:ascii="Bodoni MT" w:eastAsia="Calibri" w:hAnsi="Bodoni MT" w:cs="Arial"/>
          <w:sz w:val="28"/>
          <w:szCs w:val="28"/>
          <w:lang w:eastAsia="en-GB"/>
        </w:rPr>
      </w:pPr>
      <w:r>
        <w:rPr>
          <w:rFonts w:ascii="Bodoni MT" w:eastAsia="Calibri" w:hAnsi="Bodoni MT" w:cs="Arial"/>
          <w:sz w:val="28"/>
          <w:szCs w:val="28"/>
          <w:lang w:eastAsia="en-GB"/>
        </w:rPr>
        <w:t>Ayant</w:t>
      </w:r>
      <w:r w:rsidRPr="002E6936">
        <w:rPr>
          <w:rFonts w:ascii="Bodoni MT" w:eastAsia="Calibri" w:hAnsi="Bodoni MT" w:cs="Arial"/>
          <w:sz w:val="28"/>
          <w:szCs w:val="28"/>
          <w:lang w:eastAsia="en-GB"/>
        </w:rPr>
        <w:t xml:space="preserve"> </w:t>
      </w:r>
      <w:r w:rsidR="0029453C" w:rsidRPr="002E6936">
        <w:rPr>
          <w:rFonts w:ascii="Bodoni MT" w:eastAsia="Calibri" w:hAnsi="Bodoni MT" w:cs="Arial"/>
          <w:sz w:val="28"/>
          <w:szCs w:val="28"/>
          <w:lang w:eastAsia="en-GB"/>
        </w:rPr>
        <w:t xml:space="preserve">Dispositif d’assistance à distance et Suivi Post </w:t>
      </w:r>
      <w:r w:rsidR="00552D67" w:rsidRPr="002E6936">
        <w:rPr>
          <w:rFonts w:ascii="Bodoni MT" w:eastAsia="Calibri" w:hAnsi="Bodoni MT" w:cs="Arial"/>
          <w:sz w:val="28"/>
          <w:szCs w:val="28"/>
          <w:lang w:eastAsia="en-GB"/>
        </w:rPr>
        <w:t>Formation (</w:t>
      </w:r>
      <w:r w:rsidR="00472E1B" w:rsidRPr="002E6936">
        <w:rPr>
          <w:rFonts w:ascii="Bodoni MT" w:eastAsia="Calibri" w:hAnsi="Bodoni MT" w:cs="Arial"/>
          <w:sz w:val="28"/>
          <w:szCs w:val="28"/>
          <w:lang w:eastAsia="en-GB"/>
        </w:rPr>
        <w:t>SI POSSIBLE)</w:t>
      </w:r>
    </w:p>
    <w:p w:rsidR="006C06FF" w:rsidRDefault="00F9702E" w:rsidP="0029453C">
      <w:pPr>
        <w:ind w:left="360"/>
        <w:rPr>
          <w:rFonts w:ascii="Georgia" w:eastAsia="Calibri" w:hAnsi="Georgia" w:cs="Arial"/>
          <w:sz w:val="28"/>
          <w:szCs w:val="28"/>
          <w:lang w:eastAsia="en-GB"/>
        </w:rPr>
      </w:pPr>
      <w:r>
        <w:rPr>
          <w:rFonts w:ascii="Georgia" w:eastAsia="Calibri" w:hAnsi="Georgia" w:cs="Arial"/>
          <w:sz w:val="28"/>
          <w:szCs w:val="28"/>
          <w:lang w:eastAsia="en-GB"/>
        </w:rPr>
        <w:t xml:space="preserve"> </w:t>
      </w:r>
    </w:p>
    <w:p w:rsidR="0029453C" w:rsidRPr="0029453C" w:rsidRDefault="0029453C" w:rsidP="00AE5AAD">
      <w:pPr>
        <w:numPr>
          <w:ilvl w:val="0"/>
          <w:numId w:val="2"/>
        </w:numPr>
        <w:spacing w:after="0" w:line="280" w:lineRule="atLeast"/>
        <w:contextualSpacing/>
        <w:jc w:val="both"/>
        <w:rPr>
          <w:rFonts w:ascii="Georgia" w:eastAsia="Calibri" w:hAnsi="Georgia" w:cs="Cambria"/>
          <w:color w:val="00000A"/>
          <w:sz w:val="28"/>
          <w:szCs w:val="28"/>
        </w:rPr>
      </w:pPr>
      <w:r w:rsidRPr="0029453C">
        <w:rPr>
          <w:rFonts w:ascii="Georgia" w:eastAsia="Times New Roman" w:hAnsi="Georgia" w:cs="Arial"/>
          <w:b/>
          <w:bCs/>
          <w:color w:val="632423"/>
          <w:sz w:val="36"/>
          <w:szCs w:val="36"/>
          <w:lang w:eastAsia="de-DE"/>
        </w:rPr>
        <w:t>Manifestation d’intérêt</w:t>
      </w:r>
    </w:p>
    <w:p w:rsidR="0029453C" w:rsidRPr="0029453C" w:rsidRDefault="0029453C" w:rsidP="0029453C">
      <w:pPr>
        <w:ind w:left="360"/>
        <w:rPr>
          <w:rFonts w:ascii="Georgia" w:eastAsia="Calibri" w:hAnsi="Georgia" w:cs="Arial"/>
          <w:sz w:val="28"/>
          <w:szCs w:val="28"/>
          <w:lang w:eastAsia="en-GB"/>
        </w:rPr>
      </w:pPr>
    </w:p>
    <w:p w:rsidR="004B59FF" w:rsidRPr="002E6936" w:rsidRDefault="000E6BCC" w:rsidP="004F0473">
      <w:pPr>
        <w:ind w:left="360"/>
        <w:jc w:val="both"/>
        <w:rPr>
          <w:rFonts w:ascii="Bodoni MT" w:eastAsia="Times New Roman" w:hAnsi="Bodoni MT" w:cs="Times New Roman"/>
          <w:sz w:val="28"/>
          <w:szCs w:val="28"/>
          <w:lang w:eastAsia="de-DE"/>
        </w:rPr>
      </w:pPr>
      <w:r w:rsidRPr="00EC06E5">
        <w:rPr>
          <w:rFonts w:ascii="Georgia" w:eastAsia="Calibri" w:hAnsi="Georgia" w:cs="Arial"/>
          <w:sz w:val="28"/>
          <w:szCs w:val="28"/>
        </w:rPr>
        <w:tab/>
      </w:r>
      <w:r w:rsidR="004B59FF" w:rsidRPr="002E6936">
        <w:rPr>
          <w:rFonts w:ascii="Bodoni MT" w:eastAsia="Times New Roman" w:hAnsi="Bodoni MT" w:cs="Times New Roman"/>
          <w:sz w:val="28"/>
          <w:szCs w:val="28"/>
          <w:lang w:eastAsia="de-DE"/>
        </w:rPr>
        <w:t xml:space="preserve">Les consultants admissibles, au sens de la section </w:t>
      </w:r>
      <w:r w:rsidR="00136699" w:rsidRPr="002E6936">
        <w:rPr>
          <w:rFonts w:ascii="Bodoni MT" w:eastAsia="Times New Roman" w:hAnsi="Bodoni MT" w:cs="Times New Roman"/>
          <w:sz w:val="28"/>
          <w:szCs w:val="28"/>
          <w:lang w:eastAsia="de-DE"/>
        </w:rPr>
        <w:t>3</w:t>
      </w:r>
      <w:r w:rsidR="00EE14BE" w:rsidRPr="002E6936">
        <w:rPr>
          <w:rFonts w:ascii="Bodoni MT" w:eastAsia="Times New Roman" w:hAnsi="Bodoni MT" w:cs="Times New Roman"/>
          <w:sz w:val="28"/>
          <w:szCs w:val="28"/>
          <w:lang w:eastAsia="de-DE"/>
        </w:rPr>
        <w:t xml:space="preserve"> </w:t>
      </w:r>
      <w:r w:rsidR="004B59FF" w:rsidRPr="002E6936">
        <w:rPr>
          <w:rFonts w:ascii="Bodoni MT" w:eastAsia="Times New Roman" w:hAnsi="Bodoni MT" w:cs="Times New Roman"/>
          <w:sz w:val="28"/>
          <w:szCs w:val="28"/>
          <w:lang w:eastAsia="de-DE"/>
        </w:rPr>
        <w:t xml:space="preserve">des directives « Sélection et Emploi des Consultants par les emprunteurs de la Banque Mondiale, dans le cadre des prêts de la BIRD et des crédits et dons de </w:t>
      </w:r>
      <w:r w:rsidR="004B59FF" w:rsidRPr="002E6936">
        <w:rPr>
          <w:rFonts w:ascii="Bodoni MT" w:eastAsia="Times New Roman" w:hAnsi="Bodoni MT" w:cs="Times New Roman"/>
          <w:sz w:val="28"/>
          <w:szCs w:val="28"/>
          <w:lang w:eastAsia="de-DE"/>
        </w:rPr>
        <w:lastRenderedPageBreak/>
        <w:t>l’AID- Éditions Janvier 2011 Version Révisée Juillet 2014», désirant manifester leur intérêt à fournir les services décrits dans la mission, et dans les termes de références, téléchargeables sur le site de l’université de Kairouan </w:t>
      </w:r>
      <w:hyperlink r:id="rId16" w:history="1">
        <w:r w:rsidR="004F0473" w:rsidRPr="003C6844">
          <w:rPr>
            <w:rStyle w:val="Lienhypertexte"/>
            <w:sz w:val="28"/>
            <w:szCs w:val="28"/>
          </w:rPr>
          <w:t>http://www.univ-k.rnu.tn</w:t>
        </w:r>
      </w:hyperlink>
      <w:r w:rsidR="004F0473">
        <w:rPr>
          <w:sz w:val="28"/>
          <w:szCs w:val="28"/>
        </w:rPr>
        <w:t xml:space="preserve"> </w:t>
      </w:r>
      <w:r w:rsidR="004B59FF" w:rsidRPr="004B59FF">
        <w:rPr>
          <w:rFonts w:ascii="Georgia" w:eastAsia="Times New Roman" w:hAnsi="Georgia" w:cs="Times New Roman"/>
          <w:sz w:val="28"/>
          <w:szCs w:val="28"/>
          <w:lang w:eastAsia="de-DE"/>
        </w:rPr>
        <w:t xml:space="preserve">, </w:t>
      </w:r>
      <w:r w:rsidR="004B59FF" w:rsidRPr="002E6936">
        <w:rPr>
          <w:rFonts w:ascii="Bodoni MT" w:eastAsia="Times New Roman" w:hAnsi="Bodoni MT" w:cs="Times New Roman"/>
          <w:sz w:val="28"/>
          <w:szCs w:val="28"/>
          <w:lang w:eastAsia="de-DE"/>
        </w:rPr>
        <w:t xml:space="preserve">doivent adresser à monsieur le président de l’université de Kairouan   Campus Universitaire Route périphérique Dar El Amen Kairouan </w:t>
      </w:r>
      <w:r w:rsidR="004B59FF" w:rsidRPr="00552D67">
        <w:rPr>
          <w:rFonts w:asciiTheme="majorBidi" w:eastAsia="Times New Roman" w:hAnsiTheme="majorBidi" w:cstheme="majorBidi"/>
          <w:b/>
          <w:bCs/>
          <w:sz w:val="28"/>
          <w:szCs w:val="28"/>
          <w:lang w:eastAsia="de-DE"/>
        </w:rPr>
        <w:t>3100</w:t>
      </w:r>
      <w:r w:rsidR="004B59FF" w:rsidRPr="00552D67">
        <w:rPr>
          <w:rFonts w:asciiTheme="majorBidi" w:eastAsia="Times New Roman" w:hAnsiTheme="majorBidi" w:cstheme="majorBidi"/>
          <w:sz w:val="28"/>
          <w:szCs w:val="28"/>
          <w:lang w:eastAsia="de-DE"/>
        </w:rPr>
        <w:t xml:space="preserve"> </w:t>
      </w:r>
      <w:r w:rsidR="004B59FF" w:rsidRPr="00552D67">
        <w:rPr>
          <w:rFonts w:asciiTheme="majorBidi" w:eastAsia="Times New Roman" w:hAnsiTheme="majorBidi" w:cstheme="majorBidi"/>
          <w:b/>
          <w:bCs/>
          <w:sz w:val="28"/>
          <w:szCs w:val="28"/>
          <w:lang w:eastAsia="de-DE"/>
        </w:rPr>
        <w:t>Tél</w:t>
      </w:r>
      <w:r w:rsidR="004B59FF" w:rsidRPr="00552D67">
        <w:rPr>
          <w:rFonts w:asciiTheme="majorBidi" w:eastAsia="Times New Roman" w:hAnsiTheme="majorBidi" w:cstheme="majorBidi"/>
          <w:sz w:val="28"/>
          <w:szCs w:val="28"/>
          <w:lang w:eastAsia="de-DE"/>
        </w:rPr>
        <w:t xml:space="preserve">: </w:t>
      </w:r>
      <w:r w:rsidR="004B59FF" w:rsidRPr="00552D67">
        <w:rPr>
          <w:rFonts w:asciiTheme="majorBidi" w:eastAsia="Times New Roman" w:hAnsiTheme="majorBidi" w:cstheme="majorBidi"/>
          <w:b/>
          <w:bCs/>
          <w:sz w:val="28"/>
          <w:szCs w:val="28"/>
          <w:lang w:eastAsia="de-DE"/>
        </w:rPr>
        <w:t>00 216 77 273 064/</w:t>
      </w:r>
      <w:r w:rsidR="004B59FF" w:rsidRPr="002E6936">
        <w:rPr>
          <w:rFonts w:ascii="Bodoni MT" w:eastAsia="Times New Roman" w:hAnsi="Bodoni MT" w:cs="Times New Roman"/>
          <w:b/>
          <w:bCs/>
          <w:sz w:val="28"/>
          <w:szCs w:val="28"/>
          <w:lang w:eastAsia="de-DE"/>
        </w:rPr>
        <w:t xml:space="preserve"> </w:t>
      </w:r>
      <w:r w:rsidR="004B59FF" w:rsidRPr="00552D67">
        <w:rPr>
          <w:rFonts w:asciiTheme="majorBidi" w:eastAsia="Times New Roman" w:hAnsiTheme="majorBidi" w:cstheme="majorBidi"/>
          <w:b/>
          <w:bCs/>
          <w:sz w:val="28"/>
          <w:szCs w:val="28"/>
          <w:lang w:eastAsia="de-DE"/>
        </w:rPr>
        <w:t>00 216 77 273 065/ 00 216 77 273 066 / Fax: 00 216 77 273 067</w:t>
      </w:r>
      <w:r w:rsidR="004B59FF" w:rsidRPr="002E6936">
        <w:rPr>
          <w:rFonts w:ascii="Bodoni MT" w:eastAsia="Times New Roman" w:hAnsi="Bodoni MT" w:cs="Times New Roman"/>
          <w:b/>
          <w:bCs/>
          <w:sz w:val="28"/>
          <w:szCs w:val="28"/>
          <w:lang w:eastAsia="de-DE"/>
        </w:rPr>
        <w:t>,</w:t>
      </w:r>
      <w:r w:rsidR="004B59FF" w:rsidRPr="002E6936">
        <w:rPr>
          <w:rFonts w:ascii="Bodoni MT" w:eastAsia="Times New Roman" w:hAnsi="Bodoni MT" w:cs="Times New Roman"/>
          <w:sz w:val="23"/>
          <w:szCs w:val="23"/>
          <w:lang w:eastAsia="de-DE"/>
        </w:rPr>
        <w:t xml:space="preserve"> </w:t>
      </w:r>
      <w:r w:rsidR="004B59FF" w:rsidRPr="002E6936">
        <w:rPr>
          <w:rFonts w:ascii="Bodoni MT" w:eastAsia="Times New Roman" w:hAnsi="Bodoni MT" w:cs="Times New Roman"/>
          <w:sz w:val="28"/>
          <w:szCs w:val="28"/>
          <w:lang w:eastAsia="de-DE"/>
        </w:rPr>
        <w:t>un dossier de candidature en langue française compr</w:t>
      </w:r>
      <w:r w:rsidR="008F1DB3" w:rsidRPr="002E6936">
        <w:rPr>
          <w:rFonts w:ascii="Bodoni MT" w:eastAsia="Times New Roman" w:hAnsi="Bodoni MT" w:cs="Times New Roman"/>
          <w:sz w:val="28"/>
          <w:szCs w:val="28"/>
          <w:lang w:eastAsia="de-DE"/>
        </w:rPr>
        <w:t>enant les pièces suivantes :   </w:t>
      </w:r>
    </w:p>
    <w:p w:rsidR="004B59FF" w:rsidRPr="002E6936" w:rsidRDefault="004B59FF" w:rsidP="003035A5">
      <w:pPr>
        <w:numPr>
          <w:ilvl w:val="0"/>
          <w:numId w:val="11"/>
        </w:numPr>
        <w:spacing w:after="0" w:line="280" w:lineRule="atLeast"/>
        <w:contextualSpacing/>
        <w:jc w:val="both"/>
        <w:rPr>
          <w:rFonts w:ascii="Bodoni MT" w:eastAsia="Times New Roman" w:hAnsi="Bodoni MT" w:cs="Times New Roman"/>
          <w:b/>
          <w:bCs/>
          <w:color w:val="984806"/>
          <w:sz w:val="28"/>
          <w:szCs w:val="28"/>
          <w:lang w:eastAsia="de-DE"/>
        </w:rPr>
      </w:pPr>
      <w:r w:rsidRPr="002E6936">
        <w:rPr>
          <w:rFonts w:ascii="Bodoni MT" w:eastAsia="Times New Roman" w:hAnsi="Bodoni MT" w:cs="Times New Roman"/>
          <w:b/>
          <w:bCs/>
          <w:color w:val="984806"/>
          <w:sz w:val="28"/>
          <w:szCs w:val="28"/>
          <w:lang w:eastAsia="de-DE"/>
        </w:rPr>
        <w:t>Lettre de candidature, dûment datée et signée, au nom de Monsieur le président de l’université de Kairouan   </w:t>
      </w:r>
    </w:p>
    <w:p w:rsidR="004B59FF" w:rsidRPr="002E6936" w:rsidRDefault="004B59FF" w:rsidP="003035A5">
      <w:pPr>
        <w:numPr>
          <w:ilvl w:val="0"/>
          <w:numId w:val="11"/>
        </w:numPr>
        <w:spacing w:after="0" w:line="280" w:lineRule="atLeast"/>
        <w:contextualSpacing/>
        <w:jc w:val="both"/>
        <w:rPr>
          <w:rFonts w:ascii="Bodoni MT" w:eastAsia="Times New Roman" w:hAnsi="Bodoni MT" w:cs="Times New Roman"/>
          <w:b/>
          <w:bCs/>
          <w:color w:val="984806"/>
          <w:sz w:val="28"/>
          <w:szCs w:val="28"/>
          <w:lang w:eastAsia="de-DE"/>
        </w:rPr>
      </w:pPr>
      <w:r w:rsidRPr="002E6936">
        <w:rPr>
          <w:rFonts w:ascii="Bodoni MT" w:eastAsia="Times New Roman" w:hAnsi="Bodoni MT" w:cs="Times New Roman"/>
          <w:b/>
          <w:bCs/>
          <w:color w:val="984806"/>
          <w:sz w:val="28"/>
          <w:szCs w:val="28"/>
          <w:lang w:eastAsia="de-DE"/>
        </w:rPr>
        <w:t>Curriculum vitae de l’expert</w:t>
      </w:r>
      <w:r w:rsidR="0083285D" w:rsidRPr="002E6936">
        <w:rPr>
          <w:rFonts w:ascii="Bodoni MT" w:eastAsia="Times New Roman" w:hAnsi="Bodoni MT" w:cs="Times New Roman"/>
          <w:b/>
          <w:bCs/>
          <w:color w:val="984806"/>
          <w:sz w:val="28"/>
          <w:szCs w:val="28"/>
          <w:lang w:eastAsia="de-DE"/>
        </w:rPr>
        <w:t xml:space="preserve"> et tout</w:t>
      </w:r>
      <w:r w:rsidR="0083285D" w:rsidRPr="002E6936">
        <w:rPr>
          <w:rFonts w:ascii="Bodoni MT" w:hAnsi="Bodoni MT"/>
        </w:rPr>
        <w:t xml:space="preserve"> </w:t>
      </w:r>
      <w:r w:rsidR="0083285D" w:rsidRPr="002E6936">
        <w:rPr>
          <w:rFonts w:ascii="Bodoni MT" w:eastAsia="Times New Roman" w:hAnsi="Bodoni MT" w:cs="Times New Roman"/>
          <w:b/>
          <w:bCs/>
          <w:color w:val="984806"/>
          <w:sz w:val="28"/>
          <w:szCs w:val="28"/>
          <w:lang w:eastAsia="de-DE"/>
        </w:rPr>
        <w:t>document justifiant la qualification du Bureau par rapport à la mission</w:t>
      </w:r>
      <w:r w:rsidRPr="002E6936">
        <w:rPr>
          <w:rFonts w:ascii="Bodoni MT" w:eastAsia="Times New Roman" w:hAnsi="Bodoni MT" w:cs="Times New Roman"/>
          <w:b/>
          <w:bCs/>
          <w:color w:val="984806"/>
          <w:sz w:val="28"/>
          <w:szCs w:val="28"/>
          <w:lang w:eastAsia="de-DE"/>
        </w:rPr>
        <w:t xml:space="preserve">,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4B59FF" w:rsidRPr="002E6936" w:rsidRDefault="004B59FF" w:rsidP="003035A5">
      <w:pPr>
        <w:numPr>
          <w:ilvl w:val="0"/>
          <w:numId w:val="11"/>
        </w:numPr>
        <w:spacing w:after="0" w:line="280" w:lineRule="atLeast"/>
        <w:contextualSpacing/>
        <w:jc w:val="both"/>
        <w:rPr>
          <w:rFonts w:ascii="Bodoni MT" w:eastAsia="Times New Roman" w:hAnsi="Bodoni MT" w:cs="Times New Roman"/>
          <w:b/>
          <w:bCs/>
          <w:color w:val="984806"/>
          <w:sz w:val="28"/>
          <w:szCs w:val="28"/>
          <w:lang w:eastAsia="de-DE"/>
        </w:rPr>
      </w:pPr>
      <w:r w:rsidRPr="002E6936">
        <w:rPr>
          <w:rFonts w:ascii="Bodoni MT" w:eastAsia="Times New Roman" w:hAnsi="Bodoni MT" w:cs="Times New Roman"/>
          <w:b/>
          <w:bCs/>
          <w:color w:val="984806"/>
          <w:sz w:val="28"/>
          <w:szCs w:val="28"/>
          <w:lang w:eastAsia="de-DE"/>
        </w:rPr>
        <w:t xml:space="preserve">Références récentes (5 dernières années) et pertinentes en missions similaires avec mention obligatoire des références des missions. </w:t>
      </w:r>
    </w:p>
    <w:p w:rsidR="004B59FF" w:rsidRPr="002E6936" w:rsidRDefault="004B59FF" w:rsidP="003035A5">
      <w:pPr>
        <w:numPr>
          <w:ilvl w:val="0"/>
          <w:numId w:val="11"/>
        </w:numPr>
        <w:spacing w:after="0" w:line="280" w:lineRule="atLeast"/>
        <w:contextualSpacing/>
        <w:jc w:val="both"/>
        <w:rPr>
          <w:rFonts w:ascii="Bodoni MT" w:eastAsia="Times New Roman" w:hAnsi="Bodoni MT" w:cs="Times New Roman"/>
          <w:b/>
          <w:bCs/>
          <w:color w:val="984806"/>
          <w:sz w:val="28"/>
          <w:szCs w:val="28"/>
          <w:lang w:eastAsia="de-DE"/>
        </w:rPr>
      </w:pPr>
      <w:r w:rsidRPr="002E6936">
        <w:rPr>
          <w:rFonts w:ascii="Bodoni MT" w:eastAsia="Times New Roman" w:hAnsi="Bodoni MT" w:cs="Times New Roman"/>
          <w:b/>
          <w:bCs/>
          <w:color w:val="984806"/>
          <w:sz w:val="28"/>
          <w:szCs w:val="28"/>
          <w:lang w:eastAsia="de-DE"/>
        </w:rPr>
        <w:t xml:space="preserve">Qualifications en rapport avec la nature de la mission. </w:t>
      </w:r>
    </w:p>
    <w:p w:rsidR="004B59FF" w:rsidRPr="002E6936" w:rsidRDefault="004B59FF" w:rsidP="003035A5">
      <w:pPr>
        <w:numPr>
          <w:ilvl w:val="0"/>
          <w:numId w:val="11"/>
        </w:numPr>
        <w:spacing w:after="0" w:line="280" w:lineRule="atLeast"/>
        <w:contextualSpacing/>
        <w:jc w:val="both"/>
        <w:rPr>
          <w:rFonts w:ascii="Bodoni MT" w:eastAsia="Times New Roman" w:hAnsi="Bodoni MT" w:cs="Times New Roman"/>
          <w:b/>
          <w:bCs/>
          <w:color w:val="984806"/>
          <w:sz w:val="28"/>
          <w:szCs w:val="28"/>
          <w:lang w:eastAsia="de-DE"/>
        </w:rPr>
      </w:pPr>
      <w:r w:rsidRPr="002E6936">
        <w:rPr>
          <w:rFonts w:ascii="Bodoni MT" w:eastAsia="Times New Roman" w:hAnsi="Bodoni MT" w:cs="Times New Roman"/>
          <w:b/>
          <w:bCs/>
          <w:color w:val="984806"/>
          <w:sz w:val="28"/>
          <w:szCs w:val="28"/>
          <w:lang w:eastAsia="de-DE"/>
        </w:rPr>
        <w:t xml:space="preserve">Tout autre document jugé nécessaire par le candidat. </w:t>
      </w:r>
    </w:p>
    <w:p w:rsidR="004B59FF" w:rsidRPr="004B59FF" w:rsidRDefault="004B59FF" w:rsidP="003035A5">
      <w:pPr>
        <w:spacing w:after="0" w:line="280" w:lineRule="atLeast"/>
        <w:ind w:left="360"/>
        <w:jc w:val="both"/>
        <w:rPr>
          <w:rFonts w:ascii="Georgia" w:eastAsia="Times New Roman" w:hAnsi="Georgia" w:cs="Times New Roman"/>
          <w:sz w:val="28"/>
          <w:szCs w:val="28"/>
          <w:lang w:eastAsia="de-DE"/>
        </w:rPr>
      </w:pPr>
    </w:p>
    <w:p w:rsidR="004B59FF" w:rsidRPr="002E6936" w:rsidRDefault="004B59FF" w:rsidP="004B59FF">
      <w:pPr>
        <w:spacing w:after="0" w:line="240" w:lineRule="auto"/>
        <w:jc w:val="both"/>
        <w:rPr>
          <w:rFonts w:ascii="Bodoni MT" w:eastAsia="Times New Roman" w:hAnsi="Bodoni MT" w:cs="Tahoma"/>
          <w:sz w:val="24"/>
          <w:szCs w:val="24"/>
          <w:lang w:eastAsia="en-GB"/>
        </w:rPr>
      </w:pPr>
      <w:r w:rsidRPr="002E6936">
        <w:rPr>
          <w:rFonts w:ascii="Bodoni MT" w:eastAsia="Times New Roman" w:hAnsi="Bodoni MT" w:cs="Tahoma"/>
          <w:sz w:val="28"/>
          <w:szCs w:val="28"/>
          <w:lang w:eastAsia="en-GB"/>
        </w:rPr>
        <w:t xml:space="preserve">Les candidats intéressés peuvent obtenir de plus amples informations au sujet des termes de référence par mail à l’adresse électronique : </w:t>
      </w:r>
      <w:r w:rsidRPr="002E6936">
        <w:rPr>
          <w:rFonts w:ascii="Bodoni MT" w:eastAsia="Times New Roman" w:hAnsi="Bodoni MT" w:cs="Tahoma"/>
          <w:b/>
          <w:bCs/>
          <w:sz w:val="28"/>
          <w:szCs w:val="28"/>
          <w:lang w:eastAsia="en-GB"/>
        </w:rPr>
        <w:t>khaked.feydi@u-kairouan.tn</w:t>
      </w:r>
      <w:r w:rsidRPr="002E6936">
        <w:rPr>
          <w:rFonts w:ascii="Bodoni MT" w:eastAsia="Times New Roman" w:hAnsi="Bodoni MT" w:cs="Tahoma"/>
          <w:sz w:val="28"/>
          <w:szCs w:val="28"/>
          <w:lang w:eastAsia="en-GB"/>
        </w:rPr>
        <w:t xml:space="preserve"> et trouver la version numérique des documents afférents à cet appel sur le site web de l’université de Kairouan </w:t>
      </w:r>
      <w:r w:rsidRPr="002E6936">
        <w:rPr>
          <w:rFonts w:ascii="Bodoni MT" w:eastAsia="Times New Roman" w:hAnsi="Bodoni MT" w:cs="Tahoma"/>
          <w:b/>
          <w:bCs/>
          <w:sz w:val="28"/>
          <w:szCs w:val="28"/>
          <w:lang w:eastAsia="en-GB"/>
        </w:rPr>
        <w:t>:</w:t>
      </w:r>
      <w:r w:rsidRPr="002E6936">
        <w:rPr>
          <w:rFonts w:ascii="Bodoni MT" w:eastAsia="Times New Roman" w:hAnsi="Bodoni MT" w:cs="Times New Roman"/>
          <w:b/>
          <w:bCs/>
          <w:szCs w:val="20"/>
          <w:lang w:eastAsia="de-DE"/>
        </w:rPr>
        <w:t xml:space="preserve"> </w:t>
      </w:r>
      <w:hyperlink r:id="rId17" w:history="1">
        <w:r w:rsidR="004F0473" w:rsidRPr="004F0473">
          <w:rPr>
            <w:rStyle w:val="Lienhypertexte"/>
            <w:sz w:val="28"/>
            <w:szCs w:val="28"/>
          </w:rPr>
          <w:t>http://www.univ-k.rnu.tn</w:t>
        </w:r>
      </w:hyperlink>
      <w:r w:rsidR="004F0473" w:rsidRPr="004F0473">
        <w:rPr>
          <w:sz w:val="28"/>
          <w:szCs w:val="28"/>
        </w:rPr>
        <w:t xml:space="preserve"> </w:t>
      </w:r>
    </w:p>
    <w:p w:rsidR="004B59FF" w:rsidRDefault="004B59FF" w:rsidP="0084111D">
      <w:pPr>
        <w:numPr>
          <w:ilvl w:val="0"/>
          <w:numId w:val="10"/>
        </w:numPr>
        <w:spacing w:after="0" w:line="280" w:lineRule="atLeast"/>
        <w:contextualSpacing/>
        <w:jc w:val="both"/>
        <w:rPr>
          <w:rFonts w:ascii="Bodoni MT" w:eastAsia="Times New Roman" w:hAnsi="Bodoni MT" w:cs="Times New Roman"/>
          <w:sz w:val="28"/>
          <w:szCs w:val="28"/>
          <w:lang w:eastAsia="de-DE"/>
        </w:rPr>
      </w:pPr>
      <w:r w:rsidRPr="002E6936">
        <w:rPr>
          <w:rFonts w:ascii="Bodoni MT" w:eastAsia="Times New Roman" w:hAnsi="Bodoni MT" w:cs="Times New Roman"/>
          <w:sz w:val="28"/>
          <w:szCs w:val="28"/>
          <w:lang w:eastAsia="de-DE"/>
        </w:rPr>
        <w:t xml:space="preserve">Les manifestations d’intérêts doivent parvenir par voie de poste, ou déposées directement au bureau d’ordre central de l’université de Kairouan, à l’adresse ci-dessous, et ce au plus tard le </w:t>
      </w:r>
      <w:r w:rsidR="0084111D" w:rsidRPr="0084111D">
        <w:rPr>
          <w:rFonts w:ascii="Bodoni MT" w:eastAsia="Times New Roman" w:hAnsi="Bodoni MT" w:cs="Times New Roman"/>
          <w:sz w:val="28"/>
          <w:szCs w:val="28"/>
          <w:lang w:eastAsia="de-DE"/>
        </w:rPr>
        <w:t xml:space="preserve">Mardi 04 Janvier 2022 </w:t>
      </w:r>
      <w:r w:rsidR="000E4E56" w:rsidRPr="0084111D">
        <w:rPr>
          <w:rFonts w:ascii="Bodoni MT" w:eastAsia="Times New Roman" w:hAnsi="Bodoni MT" w:cs="Times New Roman"/>
          <w:sz w:val="28"/>
          <w:szCs w:val="28"/>
          <w:lang w:eastAsia="de-DE"/>
        </w:rPr>
        <w:t xml:space="preserve"> </w:t>
      </w:r>
      <w:r w:rsidRPr="0084111D">
        <w:rPr>
          <w:rFonts w:ascii="Bodoni MT" w:eastAsia="Times New Roman" w:hAnsi="Bodoni MT" w:cs="Times New Roman"/>
          <w:sz w:val="28"/>
          <w:szCs w:val="28"/>
          <w:lang w:eastAsia="de-DE"/>
        </w:rPr>
        <w:t>à 10 heures</w:t>
      </w:r>
      <w:bookmarkStart w:id="4" w:name="_GoBack"/>
      <w:bookmarkEnd w:id="4"/>
      <w:r w:rsidRPr="000E4E56">
        <w:rPr>
          <w:rFonts w:ascii="Bodoni MT" w:eastAsia="Times New Roman" w:hAnsi="Bodoni MT" w:cs="Times New Roman"/>
          <w:sz w:val="28"/>
          <w:szCs w:val="28"/>
          <w:lang w:eastAsia="de-DE"/>
        </w:rPr>
        <w:t xml:space="preserve"> 00mn, heure locale,</w:t>
      </w:r>
      <w:r w:rsidRPr="002E6936">
        <w:rPr>
          <w:rFonts w:ascii="Bodoni MT" w:eastAsia="Times New Roman" w:hAnsi="Bodoni MT" w:cs="Times New Roman"/>
          <w:sz w:val="28"/>
          <w:szCs w:val="28"/>
          <w:lang w:eastAsia="de-DE"/>
        </w:rPr>
        <w:t xml:space="preserve"> avec la mention suivante :</w:t>
      </w:r>
    </w:p>
    <w:p w:rsidR="00F6210E" w:rsidRPr="002E6936" w:rsidRDefault="00F6210E" w:rsidP="00F6210E">
      <w:pPr>
        <w:spacing w:after="0" w:line="280" w:lineRule="atLeast"/>
        <w:ind w:left="360"/>
        <w:contextualSpacing/>
        <w:jc w:val="both"/>
        <w:rPr>
          <w:rFonts w:ascii="Bodoni MT" w:eastAsia="Times New Roman" w:hAnsi="Bodoni MT" w:cs="Times New Roman"/>
          <w:sz w:val="28"/>
          <w:szCs w:val="28"/>
          <w:lang w:eastAsia="de-DE"/>
        </w:rPr>
      </w:pPr>
    </w:p>
    <w:p w:rsidR="00DA72E0" w:rsidRPr="00876BFB" w:rsidRDefault="004B59FF" w:rsidP="00876BFB">
      <w:pPr>
        <w:spacing w:after="0" w:line="240" w:lineRule="auto"/>
        <w:ind w:left="720"/>
        <w:contextualSpacing/>
        <w:jc w:val="center"/>
        <w:rPr>
          <w:rFonts w:ascii="Bodoni MT" w:eastAsia="Times New Roman" w:hAnsi="Bodoni MT" w:cs="Tahoma"/>
          <w:b/>
          <w:bCs/>
          <w:i/>
          <w:iCs/>
          <w:color w:val="C00000"/>
          <w:sz w:val="24"/>
          <w:szCs w:val="24"/>
          <w:lang w:eastAsia="en-GB"/>
        </w:rPr>
      </w:pPr>
      <w:r w:rsidRPr="002E6936">
        <w:rPr>
          <w:rFonts w:ascii="Bodoni MT" w:eastAsia="Times New Roman" w:hAnsi="Bodoni MT" w:cs="Tahoma"/>
          <w:b/>
          <w:bCs/>
          <w:i/>
          <w:iCs/>
          <w:color w:val="C00000"/>
          <w:sz w:val="24"/>
          <w:szCs w:val="24"/>
          <w:lang w:eastAsia="en-GB"/>
        </w:rPr>
        <w:t>«</w:t>
      </w:r>
      <w:r w:rsidRPr="002E6936">
        <w:rPr>
          <w:rFonts w:ascii="Bodoni MT" w:eastAsia="Times New Roman" w:hAnsi="Bodoni MT" w:cs="Times New Roman"/>
          <w:b/>
          <w:bCs/>
          <w:color w:val="C00000"/>
          <w:sz w:val="28"/>
          <w:szCs w:val="28"/>
          <w:lang w:eastAsia="de-DE"/>
        </w:rPr>
        <w:t xml:space="preserve"> Ne pas ouvrir, manifestation d’intérêt </w:t>
      </w:r>
      <w:r w:rsidR="00876BFB">
        <w:rPr>
          <w:rFonts w:ascii="Bodoni MT" w:eastAsia="Times New Roman" w:hAnsi="Bodoni MT" w:cs="Times New Roman"/>
          <w:b/>
          <w:bCs/>
          <w:color w:val="C00000"/>
          <w:sz w:val="28"/>
          <w:szCs w:val="28"/>
          <w:lang w:eastAsia="de-DE"/>
        </w:rPr>
        <w:t xml:space="preserve">03/2021 PAQ DGSU </w:t>
      </w:r>
      <w:r w:rsidR="00C2634A">
        <w:rPr>
          <w:rFonts w:ascii="Bodoni MT" w:eastAsia="Times New Roman" w:hAnsi="Bodoni MT" w:cs="Times New Roman"/>
          <w:b/>
          <w:bCs/>
          <w:color w:val="C00000"/>
          <w:sz w:val="28"/>
          <w:szCs w:val="28"/>
          <w:lang w:eastAsia="de-DE"/>
        </w:rPr>
        <w:t xml:space="preserve">Bis </w:t>
      </w:r>
      <w:r w:rsidRPr="002E6936">
        <w:rPr>
          <w:rFonts w:ascii="Bodoni MT" w:eastAsia="Times New Roman" w:hAnsi="Bodoni MT" w:cs="Times New Roman"/>
          <w:b/>
          <w:bCs/>
          <w:color w:val="C00000"/>
          <w:sz w:val="28"/>
          <w:szCs w:val="28"/>
          <w:lang w:eastAsia="de-DE"/>
        </w:rPr>
        <w:t>pour</w:t>
      </w:r>
      <w:r w:rsidR="00AD0D40" w:rsidRPr="002E6936">
        <w:rPr>
          <w:rFonts w:ascii="Bodoni MT" w:eastAsia="Times New Roman" w:hAnsi="Bodoni MT" w:cs="Times New Roman"/>
          <w:b/>
          <w:bCs/>
          <w:color w:val="C00000"/>
          <w:sz w:val="28"/>
          <w:szCs w:val="28"/>
          <w:lang w:eastAsia="de-DE"/>
        </w:rPr>
        <w:t> :</w:t>
      </w:r>
      <w:r w:rsidR="00876BFB">
        <w:rPr>
          <w:rFonts w:ascii="Bodoni MT" w:eastAsia="Times New Roman" w:hAnsi="Bodoni MT" w:cs="Times New Roman"/>
          <w:b/>
          <w:bCs/>
          <w:color w:val="C00000"/>
          <w:sz w:val="28"/>
          <w:szCs w:val="28"/>
          <w:lang w:eastAsia="de-DE"/>
        </w:rPr>
        <w:t xml:space="preserve"> </w:t>
      </w:r>
      <w:r w:rsidR="0083285D" w:rsidRPr="00876BFB">
        <w:rPr>
          <w:rFonts w:ascii="Bodoni MT" w:eastAsia="Times New Roman" w:hAnsi="Bodoni MT" w:cs="Times New Roman"/>
          <w:b/>
          <w:bCs/>
          <w:color w:val="C00000"/>
          <w:sz w:val="28"/>
          <w:szCs w:val="28"/>
          <w:lang w:eastAsia="de-DE"/>
        </w:rPr>
        <w:t>Favoriser les outils nécessaires pour réaliser son idée de projet (CEFE, BYB) Phase de l’élaboration du plan d’étude (plan d’affaire)</w:t>
      </w:r>
      <w:r w:rsidRPr="00876BFB">
        <w:rPr>
          <w:rFonts w:ascii="Bodoni MT" w:eastAsia="Times New Roman" w:hAnsi="Bodoni MT" w:cs="Times New Roman"/>
          <w:b/>
          <w:bCs/>
          <w:color w:val="C00000"/>
          <w:sz w:val="28"/>
          <w:szCs w:val="28"/>
          <w:lang w:eastAsia="de-DE"/>
        </w:rPr>
        <w:t>»</w:t>
      </w:r>
      <w:r w:rsidR="00DA72E0" w:rsidRPr="00DA72E0">
        <w:rPr>
          <w:rFonts w:ascii="Georgia" w:eastAsia="Times New Roman" w:hAnsi="Georgia" w:cs="Times New Roman"/>
          <w:sz w:val="28"/>
          <w:szCs w:val="28"/>
          <w:vertAlign w:val="superscript"/>
          <w:lang w:eastAsia="de-DE"/>
        </w:rPr>
        <w:t xml:space="preserve"> </w:t>
      </w:r>
      <w:r w:rsidR="00DA72E0" w:rsidRPr="004B59FF">
        <w:rPr>
          <w:rFonts w:ascii="Georgia" w:eastAsia="Times New Roman" w:hAnsi="Georgia" w:cs="Times New Roman"/>
          <w:sz w:val="28"/>
          <w:szCs w:val="28"/>
          <w:vertAlign w:val="superscript"/>
          <w:lang w:eastAsia="de-DE"/>
        </w:rPr>
        <w:footnoteReference w:id="1"/>
      </w:r>
    </w:p>
    <w:p w:rsidR="00876BFB" w:rsidRPr="004B59FF" w:rsidRDefault="00876BFB" w:rsidP="00DA72E0">
      <w:pPr>
        <w:spacing w:after="0" w:line="240" w:lineRule="auto"/>
        <w:ind w:left="360"/>
        <w:contextualSpacing/>
        <w:jc w:val="center"/>
        <w:rPr>
          <w:rFonts w:ascii="Georgia" w:eastAsia="Times New Roman" w:hAnsi="Georgia" w:cs="Times New Roman"/>
          <w:b/>
          <w:bCs/>
          <w:color w:val="C00000"/>
          <w:sz w:val="28"/>
          <w:szCs w:val="28"/>
          <w:lang w:eastAsia="de-DE"/>
        </w:rPr>
      </w:pPr>
    </w:p>
    <w:p w:rsidR="00DA72E0" w:rsidRPr="00491EBD" w:rsidRDefault="00DA72E0" w:rsidP="00491EBD">
      <w:pPr>
        <w:numPr>
          <w:ilvl w:val="0"/>
          <w:numId w:val="2"/>
        </w:numPr>
        <w:spacing w:after="0" w:line="280" w:lineRule="atLeast"/>
        <w:contextualSpacing/>
        <w:jc w:val="both"/>
        <w:rPr>
          <w:rFonts w:ascii="Georgia" w:eastAsia="Times New Roman" w:hAnsi="Georgia" w:cs="Arial"/>
          <w:b/>
          <w:bCs/>
          <w:color w:val="632423"/>
          <w:sz w:val="36"/>
          <w:szCs w:val="36"/>
          <w:lang w:eastAsia="de-DE"/>
        </w:rPr>
      </w:pPr>
      <w:bookmarkStart w:id="5" w:name="_Toc299004881"/>
      <w:r w:rsidRPr="00DA72E0">
        <w:rPr>
          <w:rFonts w:ascii="Georgia" w:eastAsia="Times New Roman" w:hAnsi="Georgia" w:cs="Arial"/>
          <w:b/>
          <w:bCs/>
          <w:color w:val="632423"/>
          <w:sz w:val="36"/>
          <w:szCs w:val="36"/>
          <w:lang w:eastAsia="de-DE"/>
        </w:rPr>
        <w:t>Pièces Constitutives De La Manifestation D’intérêt</w:t>
      </w:r>
      <w:bookmarkEnd w:id="5"/>
    </w:p>
    <w:p w:rsidR="003717DA" w:rsidRPr="002E6936" w:rsidRDefault="00DA72E0" w:rsidP="0056643B">
      <w:pPr>
        <w:pStyle w:val="Paragraphedeliste"/>
        <w:numPr>
          <w:ilvl w:val="0"/>
          <w:numId w:val="12"/>
        </w:numPr>
        <w:autoSpaceDE w:val="0"/>
        <w:autoSpaceDN w:val="0"/>
        <w:adjustRightInd w:val="0"/>
        <w:spacing w:line="240" w:lineRule="auto"/>
        <w:jc w:val="left"/>
        <w:rPr>
          <w:rFonts w:ascii="Bodoni MT" w:eastAsia="Calibri" w:hAnsi="Bodoni MT" w:cs="Cambria"/>
          <w:b/>
          <w:bCs/>
          <w:sz w:val="28"/>
          <w:szCs w:val="28"/>
        </w:rPr>
      </w:pPr>
      <w:r w:rsidRPr="002E6936">
        <w:rPr>
          <w:rFonts w:ascii="Bodoni MT" w:eastAsia="Calibri" w:hAnsi="Bodoni MT" w:cs="Cambria"/>
          <w:b/>
          <w:bCs/>
          <w:sz w:val="28"/>
          <w:szCs w:val="28"/>
        </w:rPr>
        <w:lastRenderedPageBreak/>
        <w:t>L</w:t>
      </w:r>
      <w:r w:rsidRPr="002E6936">
        <w:rPr>
          <w:rFonts w:ascii="Bodoni MT" w:eastAsiaTheme="minorHAnsi" w:hAnsi="Bodoni MT" w:cs="Cambria"/>
          <w:b/>
          <w:bCs/>
          <w:sz w:val="28"/>
          <w:szCs w:val="28"/>
          <w:lang w:eastAsia="en-US"/>
        </w:rPr>
        <w:t>e</w:t>
      </w:r>
      <w:r w:rsidRPr="002E6936">
        <w:rPr>
          <w:rFonts w:ascii="Bodoni MT" w:eastAsia="Calibri" w:hAnsi="Bodoni MT" w:cs="Cambria"/>
          <w:b/>
          <w:bCs/>
          <w:sz w:val="28"/>
          <w:szCs w:val="28"/>
        </w:rPr>
        <w:t>ttre de candidature ;</w:t>
      </w:r>
    </w:p>
    <w:p w:rsidR="00DA72E0" w:rsidRPr="002E6936" w:rsidRDefault="00DA72E0" w:rsidP="0056643B">
      <w:pPr>
        <w:pStyle w:val="Paragraphedeliste"/>
        <w:numPr>
          <w:ilvl w:val="0"/>
          <w:numId w:val="12"/>
        </w:numPr>
        <w:autoSpaceDE w:val="0"/>
        <w:autoSpaceDN w:val="0"/>
        <w:adjustRightInd w:val="0"/>
        <w:spacing w:line="240" w:lineRule="auto"/>
        <w:jc w:val="left"/>
        <w:rPr>
          <w:rFonts w:ascii="Bodoni MT" w:eastAsiaTheme="minorHAnsi" w:hAnsi="Bodoni MT" w:cs="Cambria"/>
          <w:b/>
          <w:bCs/>
          <w:sz w:val="28"/>
          <w:szCs w:val="28"/>
          <w:lang w:eastAsia="en-US"/>
        </w:rPr>
      </w:pPr>
      <w:r w:rsidRPr="002E6936">
        <w:rPr>
          <w:rFonts w:ascii="Bodoni MT" w:eastAsiaTheme="minorHAnsi" w:hAnsi="Bodoni MT" w:cs="Cambria"/>
          <w:b/>
          <w:bCs/>
          <w:sz w:val="28"/>
          <w:szCs w:val="28"/>
          <w:lang w:eastAsia="en-US"/>
        </w:rPr>
        <w:t>Expériences générales de l’organisme candidat avec les pièces justificatives ;</w:t>
      </w:r>
    </w:p>
    <w:p w:rsidR="00DA72E0" w:rsidRPr="002E6936" w:rsidRDefault="00DA72E0" w:rsidP="0056643B">
      <w:pPr>
        <w:pStyle w:val="Paragraphedeliste"/>
        <w:numPr>
          <w:ilvl w:val="0"/>
          <w:numId w:val="12"/>
        </w:numPr>
        <w:autoSpaceDE w:val="0"/>
        <w:autoSpaceDN w:val="0"/>
        <w:adjustRightInd w:val="0"/>
        <w:spacing w:line="240" w:lineRule="auto"/>
        <w:jc w:val="left"/>
        <w:rPr>
          <w:rFonts w:ascii="Bodoni MT" w:eastAsiaTheme="minorHAnsi" w:hAnsi="Bodoni MT" w:cs="Cambria"/>
          <w:b/>
          <w:bCs/>
          <w:sz w:val="28"/>
          <w:szCs w:val="28"/>
          <w:lang w:eastAsia="en-US"/>
        </w:rPr>
      </w:pPr>
      <w:r w:rsidRPr="002E6936">
        <w:rPr>
          <w:rFonts w:ascii="Bodoni MT" w:eastAsiaTheme="minorHAnsi" w:hAnsi="Bodoni MT" w:cs="Cambria"/>
          <w:b/>
          <w:bCs/>
          <w:sz w:val="28"/>
          <w:szCs w:val="28"/>
          <w:lang w:eastAsia="en-US"/>
        </w:rPr>
        <w:t>Références récentes et pertinentes en missions similaires ;</w:t>
      </w:r>
    </w:p>
    <w:p w:rsidR="00DA72E0" w:rsidRPr="002E6936" w:rsidRDefault="00DA72E0" w:rsidP="0056643B">
      <w:pPr>
        <w:pStyle w:val="Paragraphedeliste"/>
        <w:numPr>
          <w:ilvl w:val="0"/>
          <w:numId w:val="12"/>
        </w:numPr>
        <w:autoSpaceDE w:val="0"/>
        <w:autoSpaceDN w:val="0"/>
        <w:adjustRightInd w:val="0"/>
        <w:spacing w:line="240" w:lineRule="auto"/>
        <w:jc w:val="left"/>
        <w:rPr>
          <w:rFonts w:ascii="Bodoni MT" w:eastAsiaTheme="minorHAnsi" w:hAnsi="Bodoni MT" w:cs="Cambria"/>
          <w:b/>
          <w:bCs/>
          <w:sz w:val="28"/>
          <w:szCs w:val="28"/>
          <w:lang w:eastAsia="en-US"/>
        </w:rPr>
      </w:pPr>
      <w:r w:rsidRPr="002E6936">
        <w:rPr>
          <w:rFonts w:ascii="Bodoni MT" w:eastAsiaTheme="minorHAnsi" w:hAnsi="Bodoni MT" w:cs="Cambria"/>
          <w:b/>
          <w:bCs/>
          <w:sz w:val="28"/>
          <w:szCs w:val="28"/>
          <w:lang w:eastAsia="en-US"/>
        </w:rPr>
        <w:t>Qualifications en rapport avec la nature de la mission avec les pièces justificatives ;</w:t>
      </w:r>
    </w:p>
    <w:p w:rsidR="00CE6C2C" w:rsidRPr="002E6936" w:rsidRDefault="00DA72E0" w:rsidP="0056643B">
      <w:pPr>
        <w:pStyle w:val="Paragraphedeliste"/>
        <w:numPr>
          <w:ilvl w:val="0"/>
          <w:numId w:val="12"/>
        </w:numPr>
        <w:autoSpaceDE w:val="0"/>
        <w:autoSpaceDN w:val="0"/>
        <w:adjustRightInd w:val="0"/>
        <w:spacing w:line="240" w:lineRule="auto"/>
        <w:jc w:val="left"/>
        <w:rPr>
          <w:rFonts w:ascii="Bodoni MT" w:eastAsiaTheme="minorHAnsi" w:hAnsi="Bodoni MT" w:cs="Cambria"/>
          <w:b/>
          <w:bCs/>
          <w:sz w:val="28"/>
          <w:szCs w:val="28"/>
          <w:lang w:eastAsia="en-US"/>
        </w:rPr>
      </w:pPr>
      <w:r w:rsidRPr="002E6936">
        <w:rPr>
          <w:rFonts w:ascii="Bodoni MT" w:eastAsiaTheme="minorHAnsi" w:hAnsi="Bodoni MT" w:cs="Cambria"/>
          <w:b/>
          <w:bCs/>
          <w:sz w:val="28"/>
          <w:szCs w:val="28"/>
          <w:lang w:eastAsia="en-US"/>
        </w:rPr>
        <w:t>Curriculums Vitae des experts qui vont intervenir dans cette action.</w:t>
      </w:r>
    </w:p>
    <w:p w:rsidR="00491EBD" w:rsidRPr="00491EBD" w:rsidRDefault="00491EBD" w:rsidP="00491EBD">
      <w:pPr>
        <w:autoSpaceDE w:val="0"/>
        <w:autoSpaceDN w:val="0"/>
        <w:adjustRightInd w:val="0"/>
        <w:spacing w:line="240" w:lineRule="auto"/>
        <w:ind w:left="851"/>
        <w:rPr>
          <w:rFonts w:ascii="Georgia" w:hAnsi="Georgia" w:cs="Cambria"/>
          <w:b/>
          <w:bCs/>
          <w:sz w:val="28"/>
          <w:szCs w:val="28"/>
        </w:rPr>
      </w:pPr>
    </w:p>
    <w:p w:rsidR="003717DA" w:rsidRPr="00491EBD" w:rsidRDefault="003717DA" w:rsidP="00491EBD">
      <w:pPr>
        <w:numPr>
          <w:ilvl w:val="0"/>
          <w:numId w:val="2"/>
        </w:numPr>
        <w:spacing w:after="0" w:line="280" w:lineRule="atLeast"/>
        <w:contextualSpacing/>
        <w:jc w:val="both"/>
        <w:rPr>
          <w:rFonts w:ascii="Georgia" w:eastAsia="Times New Roman" w:hAnsi="Georgia" w:cs="Arial"/>
          <w:b/>
          <w:bCs/>
          <w:color w:val="632423"/>
          <w:sz w:val="36"/>
          <w:szCs w:val="36"/>
          <w:lang w:eastAsia="de-DE"/>
        </w:rPr>
      </w:pPr>
      <w:bookmarkStart w:id="6" w:name="_Toc299004882"/>
      <w:r w:rsidRPr="003717DA">
        <w:rPr>
          <w:rFonts w:ascii="Georgia" w:eastAsia="Times New Roman" w:hAnsi="Georgia" w:cs="Arial"/>
          <w:b/>
          <w:bCs/>
          <w:color w:val="632423"/>
          <w:sz w:val="36"/>
          <w:szCs w:val="36"/>
          <w:lang w:eastAsia="de-DE"/>
        </w:rPr>
        <w:t>Mode De Sélection Et Négociation Du Contrat</w:t>
      </w:r>
      <w:bookmarkEnd w:id="6"/>
    </w:p>
    <w:p w:rsidR="003717DA" w:rsidRPr="002E6936" w:rsidRDefault="003717DA" w:rsidP="00222EAE">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Le mode de sélection des consultants est celui de </w:t>
      </w:r>
      <w:r w:rsidR="00222EAE">
        <w:rPr>
          <w:rFonts w:ascii="Bodoni MT" w:eastAsia="Times New Roman" w:hAnsi="Bodoni MT" w:cs="Arial"/>
          <w:sz w:val="28"/>
          <w:szCs w:val="28"/>
          <w:lang w:eastAsia="fr-FR"/>
        </w:rPr>
        <w:t>consultant individuels</w:t>
      </w:r>
      <w:r w:rsidRPr="002E6936">
        <w:rPr>
          <w:rFonts w:ascii="Bodoni MT" w:eastAsia="Times New Roman" w:hAnsi="Bodoni MT" w:cs="Arial"/>
          <w:sz w:val="28"/>
          <w:szCs w:val="28"/>
          <w:lang w:eastAsia="fr-FR"/>
        </w:rPr>
        <w:t xml:space="preserve">.  Pour cette mission, un consultant sera choisi selon la méthode de sélection de consultants individuels, en accord avec les procédures définies dans les Directives « Sélection et Emploi de Consultants par les Emprunteurs de la Banque Mondiale » (Janvier 2011 – Version révisée en Juillet 2014).   </w:t>
      </w:r>
    </w:p>
    <w:p w:rsidR="003717DA" w:rsidRPr="002E6936" w:rsidRDefault="003717DA" w:rsidP="0056643B">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Les consultants sont invités à se faire connaître et à fournir des informations sur leur expérience et leurs compétences en rapport avec la nature de la mission. </w:t>
      </w:r>
    </w:p>
    <w:p w:rsidR="003717DA" w:rsidRPr="002E6936" w:rsidRDefault="003717DA" w:rsidP="0056643B">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Une liste restreinte sera établie. </w:t>
      </w:r>
    </w:p>
    <w:p w:rsidR="003717DA" w:rsidRPr="002E6936" w:rsidRDefault="003717DA" w:rsidP="0056643B">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Le consultant ayant les qualifications et références les plus adéquates, sera choisi pour la mission. </w:t>
      </w:r>
    </w:p>
    <w:p w:rsidR="003717DA" w:rsidRPr="002E6936" w:rsidRDefault="003717DA" w:rsidP="0056643B">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Le consultant retenu sera invité à remettre une proposition technique et financière puis à négocier.</w:t>
      </w:r>
    </w:p>
    <w:p w:rsidR="003717DA" w:rsidRPr="002E6936" w:rsidRDefault="003717DA" w:rsidP="003035A5">
      <w:pPr>
        <w:autoSpaceDE w:val="0"/>
        <w:autoSpaceDN w:val="0"/>
        <w:adjustRightInd w:val="0"/>
        <w:spacing w:after="0" w:line="240" w:lineRule="auto"/>
        <w:jc w:val="both"/>
        <w:rPr>
          <w:rFonts w:ascii="Bodoni MT" w:eastAsia="Times New Roman" w:hAnsi="Bodoni MT" w:cs="Arial"/>
          <w:sz w:val="28"/>
          <w:szCs w:val="28"/>
          <w:lang w:eastAsia="fr-FR"/>
        </w:rPr>
      </w:pPr>
      <w:r w:rsidRPr="002E6936">
        <w:rPr>
          <w:rFonts w:ascii="Bodoni MT" w:eastAsia="Times New Roman" w:hAnsi="Bodoni MT" w:cs="Times New Roman"/>
          <w:sz w:val="28"/>
          <w:szCs w:val="28"/>
          <w:lang w:eastAsia="fr-FR"/>
        </w:rPr>
        <w:t xml:space="preserve">Une commission de sélection (CS) des candidatures établira un classement des candidatures selon </w:t>
      </w:r>
      <w:r w:rsidR="00EE6B47" w:rsidRPr="002E6936">
        <w:rPr>
          <w:rFonts w:ascii="Bodoni MT" w:eastAsia="Times New Roman" w:hAnsi="Bodoni MT" w:cs="Times New Roman"/>
          <w:sz w:val="28"/>
          <w:szCs w:val="28"/>
          <w:lang w:eastAsia="fr-FR"/>
        </w:rPr>
        <w:t>une grille d’évaluation qui sera développée et détaillée éventuellement tenant compte des critères de sélection précisés par les présents Termes de références (</w:t>
      </w:r>
      <w:r w:rsidRPr="002E6936">
        <w:rPr>
          <w:rFonts w:ascii="Bodoni MT" w:eastAsia="Times New Roman" w:hAnsi="Bodoni MT" w:cs="Times New Roman"/>
          <w:sz w:val="28"/>
          <w:szCs w:val="28"/>
          <w:lang w:eastAsia="fr-FR"/>
        </w:rPr>
        <w:t>voir Annexe</w:t>
      </w:r>
      <w:r w:rsidRPr="002E6936">
        <w:rPr>
          <w:rFonts w:ascii="Bodoni MT" w:eastAsia="Times New Roman" w:hAnsi="Bodoni MT" w:cs="Arial"/>
          <w:sz w:val="28"/>
          <w:szCs w:val="28"/>
          <w:lang w:eastAsia="fr-FR"/>
        </w:rPr>
        <w:t xml:space="preserve"> 2. Tableau d’évaluation des dossiers de candidatures).</w:t>
      </w:r>
      <w:r w:rsidR="00EE6B47" w:rsidRPr="002E6936">
        <w:rPr>
          <w:rFonts w:ascii="Bodoni MT" w:eastAsia="Times New Roman" w:hAnsi="Bodoni MT" w:cs="Arial"/>
          <w:sz w:val="28"/>
          <w:szCs w:val="28"/>
          <w:lang w:eastAsia="fr-FR"/>
        </w:rPr>
        <w:t xml:space="preserve"> </w:t>
      </w:r>
    </w:p>
    <w:p w:rsidR="003717DA" w:rsidRPr="002E6936" w:rsidRDefault="004B6B26" w:rsidP="003035A5">
      <w:pPr>
        <w:tabs>
          <w:tab w:val="left" w:pos="7395"/>
        </w:tabs>
        <w:spacing w:after="0" w:line="280" w:lineRule="atLeast"/>
        <w:jc w:val="both"/>
        <w:rPr>
          <w:rFonts w:ascii="Bodoni MT" w:eastAsia="Times New Roman" w:hAnsi="Bodoni MT" w:cs="Times New Roman"/>
          <w:szCs w:val="20"/>
          <w:lang w:eastAsia="fr-FR"/>
        </w:rPr>
      </w:pPr>
      <w:r w:rsidRPr="002E6936">
        <w:rPr>
          <w:rFonts w:ascii="Bodoni MT" w:eastAsia="Times New Roman" w:hAnsi="Bodoni MT" w:cs="Times New Roman"/>
          <w:szCs w:val="20"/>
          <w:lang w:eastAsia="fr-FR"/>
        </w:rPr>
        <w:tab/>
      </w:r>
    </w:p>
    <w:p w:rsidR="003717DA" w:rsidRPr="002E6936" w:rsidRDefault="003717DA" w:rsidP="003035A5">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À l’issue de cette évaluation, une note de dossier est attribuée à chaque candidat. Une note minimale de 70/100 est requise pour être éligible. </w:t>
      </w:r>
    </w:p>
    <w:p w:rsidR="003717DA" w:rsidRPr="002E6936" w:rsidRDefault="003717DA" w:rsidP="00E549F9">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Un </w:t>
      </w:r>
      <w:r w:rsidR="00BC3FA5" w:rsidRPr="002E6936">
        <w:rPr>
          <w:rFonts w:ascii="Bodoni MT" w:eastAsia="Times New Roman" w:hAnsi="Bodoni MT" w:cs="Arial"/>
          <w:sz w:val="28"/>
          <w:szCs w:val="28"/>
          <w:lang w:eastAsia="fr-FR"/>
        </w:rPr>
        <w:t>rapport</w:t>
      </w:r>
      <w:r w:rsidRPr="002E6936">
        <w:rPr>
          <w:rFonts w:ascii="Bodoni MT" w:eastAsia="Times New Roman" w:hAnsi="Bodoni MT" w:cs="Arial"/>
          <w:sz w:val="28"/>
          <w:szCs w:val="28"/>
          <w:lang w:eastAsia="fr-FR"/>
        </w:rPr>
        <w:t xml:space="preserve"> de classement des consultants est rédigé au terme de la sélection par la </w:t>
      </w:r>
      <w:r w:rsidR="00BC3FA5" w:rsidRPr="002E6936">
        <w:rPr>
          <w:rFonts w:ascii="Bodoni MT" w:eastAsia="Times New Roman" w:hAnsi="Bodoni MT" w:cs="Arial"/>
          <w:sz w:val="28"/>
          <w:szCs w:val="28"/>
          <w:lang w:eastAsia="fr-FR"/>
        </w:rPr>
        <w:t xml:space="preserve">méthode (QC) qui établira la sélection du Bureau ou bien le groupe du bureau  le mieux qualifié pour soumettre une proposition technique et une proposition financière puis pour la négociation du contrat.  </w:t>
      </w:r>
    </w:p>
    <w:p w:rsidR="003717DA" w:rsidRPr="002E6936" w:rsidRDefault="003717DA" w:rsidP="003717DA">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lastRenderedPageBreak/>
        <w:t xml:space="preserve">Avant l’attribution définitive du contrat, celui-ci sera négocié avec le consultant sélectionné. Les négociations portent essentiellement sur : </w:t>
      </w:r>
    </w:p>
    <w:p w:rsidR="003717DA" w:rsidRPr="002E6936" w:rsidRDefault="003717DA" w:rsidP="0056643B">
      <w:pPr>
        <w:numPr>
          <w:ilvl w:val="0"/>
          <w:numId w:val="13"/>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Les conditions techniques de mise en œuvre de la mission, notamment le calendrier détaillé de déroulement. </w:t>
      </w:r>
    </w:p>
    <w:p w:rsidR="003717DA" w:rsidRPr="002E6936" w:rsidRDefault="003717DA" w:rsidP="0056643B">
      <w:pPr>
        <w:numPr>
          <w:ilvl w:val="0"/>
          <w:numId w:val="13"/>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L’approche méthodologique et pédagogique à adopter et le programme de réalisation de la mission. </w:t>
      </w:r>
    </w:p>
    <w:p w:rsidR="003717DA" w:rsidRPr="002E6936" w:rsidRDefault="003717DA" w:rsidP="0056643B">
      <w:pPr>
        <w:numPr>
          <w:ilvl w:val="0"/>
          <w:numId w:val="13"/>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Le contenu des livrables. </w:t>
      </w:r>
    </w:p>
    <w:p w:rsidR="00DA72E0" w:rsidRPr="002E6936" w:rsidRDefault="003717DA" w:rsidP="0056643B">
      <w:pPr>
        <w:numPr>
          <w:ilvl w:val="0"/>
          <w:numId w:val="13"/>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L’offre financière y compris les obligations fiscales. </w:t>
      </w:r>
    </w:p>
    <w:p w:rsidR="00491EBD" w:rsidRPr="00947088" w:rsidRDefault="00491EBD" w:rsidP="000B616B">
      <w:pPr>
        <w:autoSpaceDE w:val="0"/>
        <w:autoSpaceDN w:val="0"/>
        <w:adjustRightInd w:val="0"/>
        <w:spacing w:after="78" w:line="276" w:lineRule="auto"/>
        <w:jc w:val="both"/>
        <w:rPr>
          <w:rFonts w:ascii="Georgia" w:eastAsia="Times New Roman" w:hAnsi="Georgia" w:cs="Arial"/>
          <w:sz w:val="28"/>
          <w:szCs w:val="28"/>
          <w:lang w:eastAsia="fr-FR"/>
        </w:rPr>
      </w:pPr>
    </w:p>
    <w:p w:rsidR="003717DA" w:rsidRDefault="003717DA"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3717DA">
        <w:rPr>
          <w:rFonts w:ascii="Georgia" w:eastAsia="Times New Roman" w:hAnsi="Georgia" w:cs="Arial"/>
          <w:b/>
          <w:bCs/>
          <w:color w:val="632423"/>
          <w:sz w:val="36"/>
          <w:szCs w:val="36"/>
          <w:lang w:eastAsia="de-DE"/>
        </w:rPr>
        <w:t>CONFLITS D’INTERET</w:t>
      </w:r>
    </w:p>
    <w:p w:rsidR="003717DA" w:rsidRDefault="003717DA" w:rsidP="00491EBD">
      <w:pPr>
        <w:spacing w:after="0" w:line="280" w:lineRule="atLeast"/>
        <w:contextualSpacing/>
        <w:jc w:val="both"/>
        <w:rPr>
          <w:rFonts w:ascii="Georgia" w:eastAsia="Times New Roman" w:hAnsi="Georgia" w:cs="Arial"/>
          <w:b/>
          <w:bCs/>
          <w:color w:val="632423"/>
          <w:sz w:val="36"/>
          <w:szCs w:val="36"/>
          <w:lang w:eastAsia="de-DE"/>
        </w:rPr>
      </w:pPr>
    </w:p>
    <w:p w:rsidR="00E549F9" w:rsidRPr="002E6936" w:rsidRDefault="003717DA" w:rsidP="00E549F9">
      <w:pPr>
        <w:autoSpaceDE w:val="0"/>
        <w:autoSpaceDN w:val="0"/>
        <w:adjustRightInd w:val="0"/>
        <w:spacing w:after="0" w:line="240"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Les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w:t>
      </w:r>
      <w:r w:rsidRPr="002E6936">
        <w:rPr>
          <w:rFonts w:ascii="Bodoni MT" w:eastAsia="Times New Roman" w:hAnsi="Bodoni MT" w:cs="Arial"/>
          <w:sz w:val="28"/>
          <w:szCs w:val="28"/>
          <w:lang w:eastAsia="en-GB"/>
        </w:rPr>
        <w:t xml:space="preserve"> </w:t>
      </w:r>
      <w:r w:rsidRPr="002E6936">
        <w:rPr>
          <w:rFonts w:ascii="Bodoni MT" w:eastAsia="Times New Roman" w:hAnsi="Bodoni MT" w:cs="Arial"/>
          <w:sz w:val="28"/>
          <w:szCs w:val="28"/>
          <w:lang w:eastAsia="fr-FR"/>
        </w:rPr>
        <w:t xml:space="preserve">fonctionnaire exerçant une fonction administrative doit présenter les autorisations nécessaires pour assurer la </w:t>
      </w:r>
      <w:r w:rsidR="00E549F9" w:rsidRPr="002E6936">
        <w:rPr>
          <w:rFonts w:ascii="Bodoni MT" w:eastAsia="Times New Roman" w:hAnsi="Bodoni MT" w:cs="Arial"/>
          <w:sz w:val="28"/>
          <w:szCs w:val="28"/>
          <w:lang w:eastAsia="fr-FR"/>
        </w:rPr>
        <w:t>mission avant la signature du contrat.</w:t>
      </w:r>
    </w:p>
    <w:p w:rsidR="00E549F9" w:rsidRPr="00E549F9" w:rsidRDefault="00E549F9" w:rsidP="00E549F9">
      <w:pPr>
        <w:autoSpaceDE w:val="0"/>
        <w:autoSpaceDN w:val="0"/>
        <w:adjustRightInd w:val="0"/>
        <w:spacing w:after="0" w:line="240" w:lineRule="auto"/>
        <w:jc w:val="both"/>
        <w:rPr>
          <w:rFonts w:ascii="Bodoni MT" w:eastAsia="Times New Roman" w:hAnsi="Bodoni MT" w:cs="Arial"/>
          <w:sz w:val="28"/>
          <w:szCs w:val="28"/>
          <w:lang w:eastAsia="fr-FR"/>
        </w:rPr>
      </w:pPr>
    </w:p>
    <w:p w:rsidR="003717DA" w:rsidRPr="002E6936" w:rsidRDefault="00E549F9" w:rsidP="00E549F9">
      <w:pPr>
        <w:autoSpaceDE w:val="0"/>
        <w:autoSpaceDN w:val="0"/>
        <w:adjustRightInd w:val="0"/>
        <w:spacing w:after="0" w:line="240" w:lineRule="auto"/>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Pour plus de détails sur les cas de conflits d’intérêts, prière de consulter le paragraphe 1.9 des directives de services de consultants de la Banque mondiale (version de 2011 révisée en 2014).  </w:t>
      </w:r>
    </w:p>
    <w:p w:rsidR="003717DA" w:rsidRPr="002E6936" w:rsidRDefault="003717DA" w:rsidP="003717DA">
      <w:pPr>
        <w:spacing w:after="0" w:line="280" w:lineRule="atLeast"/>
        <w:ind w:left="851"/>
        <w:contextualSpacing/>
        <w:jc w:val="both"/>
        <w:rPr>
          <w:rFonts w:ascii="Bodoni MT" w:eastAsia="Times New Roman" w:hAnsi="Bodoni MT" w:cs="Arial"/>
          <w:b/>
          <w:bCs/>
          <w:color w:val="632423"/>
          <w:sz w:val="36"/>
          <w:szCs w:val="36"/>
          <w:lang w:eastAsia="de-DE"/>
        </w:rPr>
      </w:pPr>
    </w:p>
    <w:p w:rsidR="003717DA" w:rsidRPr="00947088" w:rsidRDefault="003717DA" w:rsidP="00947088">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3717DA">
        <w:rPr>
          <w:rFonts w:ascii="Georgia" w:eastAsia="Times New Roman" w:hAnsi="Georgia" w:cs="Arial"/>
          <w:b/>
          <w:bCs/>
          <w:color w:val="632423"/>
          <w:sz w:val="36"/>
          <w:szCs w:val="36"/>
          <w:lang w:eastAsia="de-DE"/>
        </w:rPr>
        <w:t>ANNEXES</w:t>
      </w:r>
    </w:p>
    <w:p w:rsidR="007C203B" w:rsidRPr="002E6936" w:rsidRDefault="007C203B" w:rsidP="007C203B">
      <w:pPr>
        <w:autoSpaceDE w:val="0"/>
        <w:autoSpaceDN w:val="0"/>
        <w:adjustRightInd w:val="0"/>
        <w:spacing w:after="0" w:line="240" w:lineRule="auto"/>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Annexe 1. Modèle de Curriculum Vitae </w:t>
      </w:r>
    </w:p>
    <w:p w:rsidR="00491EBD" w:rsidRPr="002E6936" w:rsidRDefault="007C203B" w:rsidP="00037A19">
      <w:pPr>
        <w:autoSpaceDE w:val="0"/>
        <w:autoSpaceDN w:val="0"/>
        <w:adjustRightInd w:val="0"/>
        <w:spacing w:after="0" w:line="240" w:lineRule="auto"/>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Annexe 2. Tableau d’évaluat</w:t>
      </w:r>
      <w:r w:rsidR="00037A19" w:rsidRPr="002E6936">
        <w:rPr>
          <w:rFonts w:ascii="Bodoni MT" w:eastAsia="Times New Roman" w:hAnsi="Bodoni MT" w:cs="Arial"/>
          <w:sz w:val="28"/>
          <w:szCs w:val="28"/>
          <w:lang w:eastAsia="fr-FR"/>
        </w:rPr>
        <w:t xml:space="preserve">ion des dossiers de </w:t>
      </w:r>
      <w:r w:rsidR="00AD0D40" w:rsidRPr="002E6936">
        <w:rPr>
          <w:rFonts w:ascii="Bodoni MT" w:eastAsia="Times New Roman" w:hAnsi="Bodoni MT" w:cs="Arial"/>
          <w:sz w:val="28"/>
          <w:szCs w:val="28"/>
          <w:lang w:eastAsia="fr-FR"/>
        </w:rPr>
        <w:t>candidature.</w:t>
      </w:r>
    </w:p>
    <w:p w:rsidR="000A5C64" w:rsidRPr="002E6936" w:rsidRDefault="006F3F85" w:rsidP="00DC2F86">
      <w:pPr>
        <w:autoSpaceDE w:val="0"/>
        <w:autoSpaceDN w:val="0"/>
        <w:adjustRightInd w:val="0"/>
        <w:spacing w:after="0" w:line="240" w:lineRule="auto"/>
        <w:rPr>
          <w:rFonts w:ascii="Bodoni MT" w:eastAsia="Times New Roman" w:hAnsi="Bodoni MT" w:cs="Arial"/>
          <w:sz w:val="28"/>
          <w:szCs w:val="28"/>
          <w:lang w:eastAsia="fr-FR"/>
        </w:rPr>
      </w:pPr>
      <w:r>
        <w:rPr>
          <w:noProof/>
          <w:lang w:eastAsia="fr-FR"/>
        </w:rPr>
        <w:lastRenderedPageBreak/>
        <w:drawing>
          <wp:anchor distT="0" distB="0" distL="114300" distR="114300" simplePos="0" relativeHeight="251678720" behindDoc="1" locked="0" layoutInCell="1" allowOverlap="1" wp14:anchorId="65861418" wp14:editId="63BDC099">
            <wp:simplePos x="0" y="0"/>
            <wp:positionH relativeFrom="margin">
              <wp:posOffset>-26827</wp:posOffset>
            </wp:positionH>
            <wp:positionV relativeFrom="page">
              <wp:posOffset>6721104</wp:posOffset>
            </wp:positionV>
            <wp:extent cx="5305425" cy="2976245"/>
            <wp:effectExtent l="0" t="0" r="9525" b="0"/>
            <wp:wrapTight wrapText="bothSides">
              <wp:wrapPolygon edited="0">
                <wp:start x="0" y="0"/>
                <wp:lineTo x="0" y="21429"/>
                <wp:lineTo x="21561" y="21429"/>
                <wp:lineTo x="21561" y="0"/>
                <wp:lineTo x="0" y="0"/>
              </wp:wrapPolygon>
            </wp:wrapTight>
            <wp:docPr id="14" name="Image 14" descr="La compétence entrepreneuriale : politique éducative à développer sur le  long terme - Comité syndical européen de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compétence entrepreneuriale : politique éducative à développer sur le  long terme - Comité syndical européen de l'éduc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5425" cy="297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22EAE" w:rsidRDefault="00222EAE"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22EAE" w:rsidRDefault="00222EAE"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22EAE" w:rsidRDefault="00222EAE"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22EAE" w:rsidRDefault="00222EAE"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22EAE" w:rsidRDefault="00222EAE"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22EAE" w:rsidRDefault="00222EAE"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6F3F85" w:rsidRDefault="006F3F85"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6F3F85" w:rsidRDefault="006F3F85"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6F3F85" w:rsidRDefault="006F3F85"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6F3F85" w:rsidRDefault="006F3F85"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6F3F85" w:rsidRDefault="006F3F85"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7C203B" w:rsidRPr="00BB7605" w:rsidRDefault="007C203B" w:rsidP="000A5C64">
      <w:pPr>
        <w:autoSpaceDE w:val="0"/>
        <w:autoSpaceDN w:val="0"/>
        <w:adjustRightInd w:val="0"/>
        <w:spacing w:after="0" w:line="240" w:lineRule="auto"/>
        <w:jc w:val="center"/>
        <w:rPr>
          <w:rFonts w:ascii="Georgia" w:eastAsia="Times New Roman" w:hAnsi="Georgia" w:cs="Arial"/>
          <w:sz w:val="28"/>
          <w:szCs w:val="28"/>
          <w:lang w:eastAsia="fr-FR"/>
        </w:rPr>
      </w:pPr>
      <w:r w:rsidRPr="007C203B">
        <w:rPr>
          <w:rFonts w:ascii="Arial" w:eastAsia="Times New Roman" w:hAnsi="Arial" w:cs="Arial"/>
          <w:b/>
          <w:bCs/>
          <w:color w:val="365F91"/>
          <w:sz w:val="24"/>
          <w:szCs w:val="24"/>
          <w:lang w:eastAsia="cs-CZ"/>
        </w:rPr>
        <w:t>Projet d'Appui à la Réforme de l'Enseignement Supérieur</w:t>
      </w:r>
    </w:p>
    <w:p w:rsidR="007C203B" w:rsidRPr="007C203B" w:rsidRDefault="007C203B" w:rsidP="00650262">
      <w:pPr>
        <w:spacing w:after="0" w:line="240" w:lineRule="auto"/>
        <w:jc w:val="center"/>
        <w:rPr>
          <w:rFonts w:ascii="Arial" w:eastAsia="Times New Roman" w:hAnsi="Arial" w:cs="Arial"/>
          <w:b/>
          <w:bCs/>
          <w:color w:val="365F91"/>
          <w:sz w:val="24"/>
          <w:szCs w:val="24"/>
          <w:lang w:eastAsia="cs-CZ"/>
        </w:rPr>
      </w:pPr>
      <w:r w:rsidRPr="007C203B">
        <w:rPr>
          <w:rFonts w:ascii="Arial" w:eastAsia="Times New Roman" w:hAnsi="Arial" w:cs="Arial"/>
          <w:b/>
          <w:bCs/>
          <w:color w:val="365F91"/>
          <w:sz w:val="24"/>
          <w:szCs w:val="24"/>
          <w:lang w:eastAsia="cs-CZ"/>
        </w:rPr>
        <w:t>Programme Intégré de Certification des Compétences pour l’Emploi,</w:t>
      </w:r>
    </w:p>
    <w:p w:rsidR="007C203B" w:rsidRPr="007C203B" w:rsidRDefault="002E6936" w:rsidP="007C203B">
      <w:pPr>
        <w:spacing w:after="0" w:line="240" w:lineRule="auto"/>
        <w:ind w:left="1416"/>
        <w:jc w:val="center"/>
        <w:rPr>
          <w:rFonts w:ascii="Arial" w:eastAsia="Times New Roman" w:hAnsi="Arial" w:cs="Arial"/>
          <w:b/>
          <w:bCs/>
          <w:color w:val="365F91"/>
          <w:sz w:val="24"/>
          <w:szCs w:val="24"/>
          <w:lang w:val="en-US" w:eastAsia="cs-CZ"/>
        </w:rPr>
      </w:pPr>
      <w:r w:rsidRPr="007C203B">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2576" behindDoc="0" locked="0" layoutInCell="0" allowOverlap="1" wp14:anchorId="13D5EEDA" wp14:editId="1138E9CE">
                <wp:simplePos x="0" y="0"/>
                <wp:positionH relativeFrom="page">
                  <wp:posOffset>2905124</wp:posOffset>
                </wp:positionH>
                <wp:positionV relativeFrom="margin">
                  <wp:posOffset>718820</wp:posOffset>
                </wp:positionV>
                <wp:extent cx="9525" cy="7839075"/>
                <wp:effectExtent l="19050" t="19050" r="28575" b="2857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3907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61A2BF" id="Connecteur droit 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28.75pt,56.6pt" to="229.5pt,6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" o:allowincell="f" strokecolor="#95b3d7" strokeweight="2.5pt">
                <w10:wrap anchorx="page" anchory="margin"/>
              </v:line>
            </w:pict>
          </mc:Fallback>
        </mc:AlternateContent>
      </w:r>
      <w:r w:rsidR="007C203B" w:rsidRPr="007C203B">
        <w:rPr>
          <w:rFonts w:ascii="Arial" w:eastAsia="Times New Roman" w:hAnsi="Arial" w:cs="Arial"/>
          <w:b/>
          <w:bCs/>
          <w:color w:val="365F91"/>
          <w:sz w:val="24"/>
          <w:szCs w:val="24"/>
          <w:lang w:val="en-US" w:eastAsia="cs-CZ"/>
        </w:rPr>
        <w:t xml:space="preserve">PAQ - </w:t>
      </w:r>
      <w:r w:rsidR="007C203B">
        <w:rPr>
          <w:rFonts w:ascii="Arial" w:eastAsia="Times New Roman" w:hAnsi="Arial" w:cs="Arial"/>
          <w:b/>
          <w:bCs/>
          <w:color w:val="365F91"/>
          <w:sz w:val="24"/>
          <w:szCs w:val="24"/>
          <w:lang w:val="en-US" w:eastAsia="cs-CZ"/>
        </w:rPr>
        <w:t>DGSU</w:t>
      </w:r>
      <w:r w:rsidR="007C203B" w:rsidRPr="007C203B">
        <w:rPr>
          <w:rFonts w:ascii="Arial" w:eastAsia="Times New Roman" w:hAnsi="Arial" w:cs="Arial"/>
          <w:b/>
          <w:bCs/>
          <w:color w:val="365F91"/>
          <w:sz w:val="24"/>
          <w:szCs w:val="24"/>
          <w:lang w:val="en-US" w:eastAsia="cs-CZ"/>
        </w:rPr>
        <w:t xml:space="preserve"> / UNIVERSITES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rPr>
                <w:rFonts w:ascii="Arial Narrow" w:eastAsia="Times New Roman" w:hAnsi="Arial Narrow" w:cs="Times New Roman"/>
                <w:b/>
                <w:smallCaps/>
                <w:spacing w:val="40"/>
                <w:sz w:val="26"/>
                <w:szCs w:val="20"/>
                <w:lang w:eastAsia="cs-CZ"/>
              </w:rPr>
            </w:pPr>
          </w:p>
          <w:p w:rsidR="007C203B" w:rsidRPr="007C203B" w:rsidRDefault="007C203B" w:rsidP="007C203B">
            <w:pPr>
              <w:keepNext/>
              <w:spacing w:after="0" w:line="240" w:lineRule="auto"/>
              <w:jc w:val="right"/>
              <w:rPr>
                <w:rFonts w:ascii="Arial Narrow" w:eastAsia="Times New Roman" w:hAnsi="Arial Narrow" w:cs="Times New Roman"/>
                <w:b/>
                <w:smallCaps/>
                <w:spacing w:val="40"/>
                <w:sz w:val="26"/>
                <w:szCs w:val="20"/>
                <w:lang w:val="en-US" w:eastAsia="cs-CZ"/>
              </w:rPr>
            </w:pPr>
            <w:r w:rsidRPr="007C203B">
              <w:rPr>
                <w:rFonts w:ascii="Arial Narrow" w:eastAsia="Times New Roman" w:hAnsi="Arial Narrow" w:cs="Times New Roman"/>
                <w:b/>
                <w:smallCaps/>
                <w:spacing w:val="40"/>
                <w:sz w:val="26"/>
                <w:szCs w:val="20"/>
                <w:lang w:val="en-US" w:eastAsia="cs-CZ"/>
              </w:rPr>
              <w:t>curriculum vitae</w:t>
            </w:r>
          </w:p>
          <w:p w:rsidR="007C203B" w:rsidRPr="007C203B" w:rsidRDefault="007C203B" w:rsidP="007C203B">
            <w:pPr>
              <w:widowControl w:val="0"/>
              <w:spacing w:after="0" w:line="240" w:lineRule="auto"/>
              <w:jc w:val="right"/>
              <w:rPr>
                <w:rFonts w:ascii="Times New Roman" w:eastAsia="Times New Roman" w:hAnsi="Times New Roman" w:cs="Times New Roman"/>
                <w:sz w:val="20"/>
                <w:szCs w:val="20"/>
                <w:lang w:val="en-US" w:eastAsia="cs-CZ"/>
              </w:rPr>
            </w:pPr>
          </w:p>
          <w:p w:rsidR="007C203B" w:rsidRPr="007C203B" w:rsidRDefault="007C203B" w:rsidP="007C203B">
            <w:pPr>
              <w:widowControl w:val="0"/>
              <w:spacing w:after="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val="en-US" w:eastAsia="cs-CZ"/>
              </w:rPr>
              <w:t>[</w:t>
            </w:r>
            <w:r w:rsidRPr="007C203B">
              <w:rPr>
                <w:rFonts w:ascii="Arial Narrow" w:eastAsia="Times New Roman" w:hAnsi="Arial Narrow" w:cs="Times New Roman"/>
                <w:i/>
                <w:iCs/>
                <w:sz w:val="20"/>
                <w:szCs w:val="20"/>
                <w:lang w:val="en-US" w:eastAsia="cs-CZ"/>
              </w:rPr>
              <w:t>Insérer photo</w:t>
            </w:r>
            <w:r w:rsidRPr="007C203B">
              <w:rPr>
                <w:rFonts w:ascii="Arial Narrow" w:eastAsia="Times New Roman" w:hAnsi="Arial Narrow" w:cs="Times New Roman"/>
                <w:sz w:val="20"/>
                <w:szCs w:val="20"/>
                <w:lang w:val="en-US" w:eastAsia="cs-CZ"/>
              </w:rPr>
              <w:t>]</w:t>
            </w:r>
          </w:p>
          <w:p w:rsidR="007C203B" w:rsidRPr="007C203B" w:rsidRDefault="007C203B" w:rsidP="007C203B">
            <w:pPr>
              <w:widowControl w:val="0"/>
              <w:spacing w:after="0" w:line="240" w:lineRule="auto"/>
              <w:jc w:val="right"/>
              <w:rPr>
                <w:rFonts w:ascii="Arial Narrow" w:eastAsia="Times New Roman" w:hAnsi="Arial Narrow" w:cs="Times New Roman"/>
                <w:sz w:val="16"/>
                <w:szCs w:val="20"/>
                <w:lang w:val="en-US"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val="en-US"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Informations personnelles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Nom(s) &amp; Prénom(s)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4"/>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Adresse(s)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N°, rue, code postal, ville, Pays</w:t>
            </w:r>
            <w:r w:rsidRPr="007C203B">
              <w:rPr>
                <w:rFonts w:ascii="Arial Narrow" w:eastAsia="Times New Roman" w:hAnsi="Arial Narrow" w:cs="Times New Roman"/>
                <w:i/>
                <w:smallCaps/>
                <w:sz w:val="20"/>
                <w:szCs w:val="20"/>
                <w:lang w:eastAsia="cs-CZ"/>
              </w:rPr>
              <w:t>]</w:t>
            </w: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Téléphone(s)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b/>
                <w:sz w:val="24"/>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Cs w:val="20"/>
                <w:lang w:eastAsia="cs-CZ"/>
              </w:rPr>
            </w:pPr>
            <w:r w:rsidRPr="007C203B">
              <w:rPr>
                <w:rFonts w:ascii="Arial Narrow" w:eastAsia="Times New Roman" w:hAnsi="Arial Narrow" w:cs="Times New Roman"/>
                <w:sz w:val="20"/>
                <w:szCs w:val="20"/>
                <w:lang w:eastAsia="cs-CZ"/>
              </w:rPr>
              <w:lastRenderedPageBreak/>
              <w:t>Télécopie(s)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b/>
                <w:sz w:val="24"/>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Cs w:val="20"/>
                <w:lang w:eastAsia="cs-CZ"/>
              </w:rPr>
            </w:pPr>
            <w:r w:rsidRPr="007C203B">
              <w:rPr>
                <w:rFonts w:ascii="Arial Narrow" w:eastAsia="Times New Roman" w:hAnsi="Arial Narrow" w:cs="Times New Roman"/>
                <w:sz w:val="20"/>
                <w:szCs w:val="20"/>
                <w:lang w:eastAsia="cs-CZ"/>
              </w:rPr>
              <w:t>Courriers électroniques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b/>
                <w:sz w:val="24"/>
                <w:szCs w:val="20"/>
                <w:lang w:eastAsia="cs-CZ"/>
              </w:rPr>
            </w:pPr>
          </w:p>
        </w:tc>
      </w:tr>
    </w:tbl>
    <w:p w:rsidR="007C203B" w:rsidRPr="007C203B" w:rsidRDefault="007C203B" w:rsidP="007C203B">
      <w:pPr>
        <w:spacing w:before="120" w:after="0" w:line="240" w:lineRule="auto"/>
        <w:rPr>
          <w:rFonts w:ascii="Arial Narrow" w:eastAsia="Times New Roman" w:hAnsi="Arial Narrow" w:cs="Times New Roman"/>
          <w:sz w:val="16"/>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Nationalité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bl>
    <w:p w:rsidR="007C203B" w:rsidRPr="007C203B" w:rsidRDefault="007C203B" w:rsidP="007C203B">
      <w:pPr>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Date &amp; lieu de naissance</w:t>
            </w: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Sexe</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Jour, mois, année</w:t>
            </w:r>
            <w:r w:rsidRPr="007C203B">
              <w:rPr>
                <w:rFonts w:ascii="Arial Narrow" w:eastAsia="Times New Roman" w:hAnsi="Arial Narrow" w:cs="Times New Roman"/>
                <w:i/>
                <w:smallCaps/>
                <w:sz w:val="20"/>
                <w:szCs w:val="20"/>
                <w:lang w:eastAsia="cs-CZ"/>
              </w:rPr>
              <w:t>]</w:t>
            </w:r>
          </w:p>
        </w:tc>
      </w:tr>
    </w:tbl>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Expérience professionnelle</w:t>
            </w:r>
          </w:p>
        </w:tc>
      </w:tr>
    </w:tbl>
    <w:p w:rsidR="007C203B" w:rsidRPr="007C203B" w:rsidRDefault="007C203B" w:rsidP="007C203B">
      <w:pPr>
        <w:spacing w:after="0" w:line="240" w:lineRule="auto"/>
        <w:jc w:val="both"/>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poste occupé, en commençant par le plus récent]</w:t>
            </w: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Expérience professionnelle pertinente pour la présente mission</w:t>
            </w:r>
          </w:p>
        </w:tc>
      </w:tr>
    </w:tbl>
    <w:p w:rsidR="007C203B" w:rsidRPr="007C203B" w:rsidRDefault="007C203B" w:rsidP="007C203B">
      <w:pPr>
        <w:spacing w:after="0" w:line="240" w:lineRule="auto"/>
        <w:jc w:val="both"/>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poste occupé, en commençant par le plus récent]</w:t>
            </w: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0"/>
      </w:tblGrid>
      <w:tr w:rsidR="007C203B" w:rsidRPr="007C203B" w:rsidTr="00650262">
        <w:trPr>
          <w:trHeight w:val="284"/>
        </w:trPr>
        <w:tc>
          <w:tcPr>
            <w:tcW w:w="3100"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val="en-US" w:eastAsia="cs-CZ"/>
              </w:rPr>
            </w:pPr>
            <w:r w:rsidRPr="007C203B">
              <w:rPr>
                <w:rFonts w:ascii="Arial Narrow" w:eastAsia="Times New Roman" w:hAnsi="Arial Narrow" w:cs="Times New Roman"/>
                <w:b/>
                <w:smallCaps/>
                <w:sz w:val="24"/>
                <w:szCs w:val="20"/>
                <w:lang w:val="en-US" w:eastAsia="cs-CZ"/>
              </w:rPr>
              <w:t>Education et formation</w:t>
            </w:r>
          </w:p>
        </w:tc>
      </w:tr>
    </w:tbl>
    <w:p w:rsidR="007C203B" w:rsidRPr="007C203B" w:rsidRDefault="007C203B" w:rsidP="007C203B">
      <w:pPr>
        <w:spacing w:after="0" w:line="240" w:lineRule="auto"/>
        <w:rPr>
          <w:rFonts w:ascii="Arial Narrow" w:eastAsia="Times New Roman" w:hAnsi="Arial Narrow" w:cs="Times New Roman"/>
          <w:sz w:val="20"/>
          <w:szCs w:val="20"/>
          <w:lang w:val="en-US" w:eastAsia="cs-CZ"/>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formation suivie, en commençant par la plus récente]</w:t>
            </w: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 xml:space="preserve">Nom et type d'organisation/Etablissement </w:t>
            </w: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 xml:space="preserve">Principaux sujets </w:t>
            </w:r>
          </w:p>
        </w:tc>
        <w:tc>
          <w:tcPr>
            <w:tcW w:w="284" w:type="dxa"/>
            <w:tcBorders>
              <w:top w:val="nil"/>
              <w:left w:val="nil"/>
              <w:bottom w:val="nil"/>
              <w:right w:val="nil"/>
            </w:tcBorders>
          </w:tcPr>
          <w:p w:rsidR="007C203B" w:rsidRPr="007C203B" w:rsidRDefault="00552D67" w:rsidP="007C203B">
            <w:pPr>
              <w:spacing w:before="20" w:after="20" w:line="240" w:lineRule="auto"/>
              <w:rPr>
                <w:rFonts w:ascii="Arial Narrow" w:eastAsia="Times New Roman" w:hAnsi="Arial Narrow" w:cs="Times New Roman"/>
                <w:sz w:val="20"/>
                <w:szCs w:val="20"/>
                <w:lang w:eastAsia="cs-CZ"/>
              </w:rPr>
            </w:pPr>
            <w:r w:rsidRPr="007C203B">
              <w:rPr>
                <w:rFonts w:ascii="Arial Narrow" w:eastAsia="Times New Roman" w:hAnsi="Arial Narrow" w:cs="Times New Roman"/>
                <w:b/>
                <w:smallCaps/>
                <w:noProof/>
                <w:spacing w:val="40"/>
                <w:sz w:val="26"/>
                <w:szCs w:val="20"/>
                <w:lang w:eastAsia="fr-FR"/>
              </w:rPr>
              <mc:AlternateContent>
                <mc:Choice Requires="wps">
                  <w:drawing>
                    <wp:anchor distT="0" distB="0" distL="114300" distR="114300" simplePos="0" relativeHeight="251673600" behindDoc="0" locked="0" layoutInCell="0" allowOverlap="1" wp14:anchorId="39335586" wp14:editId="0164D1EC">
                      <wp:simplePos x="0" y="0"/>
                      <wp:positionH relativeFrom="margin">
                        <wp:posOffset>38735</wp:posOffset>
                      </wp:positionH>
                      <wp:positionV relativeFrom="margin">
                        <wp:posOffset>-483870</wp:posOffset>
                      </wp:positionV>
                      <wp:extent cx="66675" cy="8858250"/>
                      <wp:effectExtent l="19050" t="19050" r="28575"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8858250"/>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1B2BE9" id="Connecteur droit 5" o:spid="_x0000_s1026"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5pt,-38.1pt" to="8.3pt,6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" o:allowincell="f" strokecolor="#95b3d7" strokeweight="2.5pt">
                      <w10:wrap anchorx="margin" anchory="margin"/>
                    </v:line>
                  </w:pict>
                </mc:Fallback>
              </mc:AlternateContent>
            </w: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Titre obtenu</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rPr>
          <w:gridAfter w:val="2"/>
          <w:wAfter w:w="7513" w:type="dxa"/>
        </w:trPr>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Compétences et expériences personnelles</w:t>
            </w:r>
          </w:p>
          <w:p w:rsidR="007C203B" w:rsidRPr="007C203B" w:rsidRDefault="007C203B" w:rsidP="007C203B">
            <w:pPr>
              <w:spacing w:before="20" w:after="20" w:line="240" w:lineRule="auto"/>
              <w:ind w:right="33"/>
              <w:jc w:val="right"/>
              <w:rPr>
                <w:rFonts w:ascii="Arial Narrow" w:eastAsia="Times New Roman" w:hAnsi="Arial Narrow" w:cs="Times New Roman"/>
                <w:b/>
                <w:smallCaps/>
                <w:sz w:val="20"/>
                <w:szCs w:val="20"/>
                <w:lang w:eastAsia="cs-CZ"/>
              </w:rPr>
            </w:pPr>
            <w:r w:rsidRPr="007C203B">
              <w:rPr>
                <w:rFonts w:ascii="Arial Narrow" w:eastAsia="Times New Roman" w:hAnsi="Arial Narrow" w:cs="Times New Roman"/>
                <w:i/>
                <w:sz w:val="18"/>
                <w:szCs w:val="20"/>
                <w:lang w:eastAsia="cs-CZ"/>
              </w:rPr>
              <w:t>Acquises au cours de la vie et de la carrière mais non nécessairement validées par des certificats et diplômes officiels</w:t>
            </w:r>
          </w:p>
        </w:tc>
      </w:tr>
    </w:tbl>
    <w:p w:rsidR="007C203B" w:rsidRPr="007C203B" w:rsidRDefault="007C203B" w:rsidP="007C203B">
      <w:pPr>
        <w:spacing w:after="0" w:line="240" w:lineRule="auto"/>
        <w:rPr>
          <w:rFonts w:ascii="Arial Narrow" w:eastAsia="Times New Roman" w:hAnsi="Arial Narrow" w:cs="Times New Roman"/>
          <w:sz w:val="24"/>
          <w:szCs w:val="24"/>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z w:val="24"/>
                <w:szCs w:val="20"/>
                <w:lang w:eastAsia="cs-CZ"/>
              </w:rPr>
            </w:pPr>
            <w:r w:rsidRPr="007C203B">
              <w:rPr>
                <w:rFonts w:ascii="Arial Narrow" w:eastAsia="Times New Roman" w:hAnsi="Arial Narrow" w:cs="Times New Roman"/>
                <w:smallCaps/>
                <w:szCs w:val="20"/>
                <w:lang w:eastAsia="cs-CZ"/>
              </w:rPr>
              <w:lastRenderedPageBreak/>
              <w:t>langue maternelle</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7C203B">
              <w:rPr>
                <w:rFonts w:ascii="Arial Narrow" w:eastAsia="Times New Roman" w:hAnsi="Arial Narrow" w:cs="Times New Roman"/>
                <w:b/>
                <w:smallCaps/>
                <w:sz w:val="20"/>
                <w:szCs w:val="20"/>
                <w:lang w:eastAsia="cs-CZ"/>
              </w:rPr>
              <w:t>[</w:t>
            </w:r>
            <w:r w:rsidRPr="007C203B">
              <w:rPr>
                <w:rFonts w:ascii="Arial Narrow" w:eastAsia="Times New Roman" w:hAnsi="Arial Narrow" w:cs="Times New Roman"/>
                <w:b/>
                <w:sz w:val="20"/>
                <w:szCs w:val="20"/>
                <w:lang w:eastAsia="cs-CZ"/>
              </w:rPr>
              <w:t>préciser la langue maternelle]</w:t>
            </w:r>
          </w:p>
        </w:tc>
      </w:tr>
    </w:tbl>
    <w:p w:rsidR="007C203B" w:rsidRPr="007C203B" w:rsidRDefault="007C203B" w:rsidP="007C203B">
      <w:pPr>
        <w:widowControl w:val="0"/>
        <w:spacing w:before="20" w:after="2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Cs w:val="20"/>
                <w:lang w:eastAsia="cs-CZ"/>
              </w:rPr>
              <w:t>autre(s) langue(s)</w:t>
            </w:r>
          </w:p>
          <w:p w:rsidR="007C203B" w:rsidRPr="007C203B" w:rsidRDefault="007C203B" w:rsidP="007C203B">
            <w:pPr>
              <w:keepNext/>
              <w:spacing w:after="0" w:line="240" w:lineRule="auto"/>
              <w:jc w:val="center"/>
              <w:rPr>
                <w:rFonts w:ascii="Arial Narrow" w:eastAsia="Times New Roman" w:hAnsi="Arial Narrow" w:cs="Times New Roman"/>
                <w:smallCaps/>
                <w:sz w:val="24"/>
                <w:szCs w:val="20"/>
                <w:lang w:eastAsia="cs-CZ"/>
              </w:rPr>
            </w:pPr>
          </w:p>
        </w:tc>
      </w:tr>
    </w:tbl>
    <w:p w:rsidR="007C203B" w:rsidRPr="007C203B" w:rsidRDefault="007C203B" w:rsidP="007C203B">
      <w:pPr>
        <w:widowControl w:val="0"/>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tabs>
                <w:tab w:val="left" w:pos="-1418"/>
              </w:tabs>
              <w:spacing w:before="20" w:after="20" w:line="240" w:lineRule="auto"/>
              <w:ind w:right="33"/>
              <w:jc w:val="right"/>
              <w:rPr>
                <w:rFonts w:ascii="Arial Narrow" w:eastAsia="Times New Roman" w:hAnsi="Arial Narrow" w:cs="Times New Roman"/>
                <w:b/>
                <w:sz w:val="20"/>
                <w:szCs w:val="20"/>
                <w:lang w:eastAsia="cs-CZ"/>
              </w:rPr>
            </w:pP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7C203B">
              <w:rPr>
                <w:rFonts w:ascii="Arial Narrow" w:eastAsia="Times New Roman" w:hAnsi="Arial Narrow" w:cs="Times New Roman"/>
                <w:b/>
                <w:smallCaps/>
                <w:sz w:val="20"/>
                <w:szCs w:val="20"/>
                <w:lang w:eastAsia="cs-CZ"/>
              </w:rPr>
              <w:t>[</w:t>
            </w:r>
            <w:r w:rsidRPr="007C203B">
              <w:rPr>
                <w:rFonts w:ascii="Arial Narrow" w:eastAsia="Times New Roman" w:hAnsi="Arial Narrow" w:cs="Times New Roman"/>
                <w:b/>
                <w:sz w:val="20"/>
                <w:szCs w:val="20"/>
                <w:lang w:eastAsia="cs-CZ"/>
              </w:rPr>
              <w:t>Préciser ici la langue]</w:t>
            </w:r>
          </w:p>
        </w:tc>
      </w:tr>
      <w:tr w:rsidR="007C203B" w:rsidRPr="007C203B" w:rsidTr="007C203B">
        <w:tc>
          <w:tcPr>
            <w:tcW w:w="2943" w:type="dxa"/>
            <w:tcBorders>
              <w:top w:val="nil"/>
              <w:left w:val="nil"/>
              <w:bottom w:val="nil"/>
              <w:right w:val="nil"/>
            </w:tcBorders>
          </w:tcPr>
          <w:p w:rsidR="007C203B" w:rsidRPr="007C203B" w:rsidRDefault="007C203B" w:rsidP="007C203B">
            <w:pPr>
              <w:keepNext/>
              <w:tabs>
                <w:tab w:val="left" w:pos="-1418"/>
              </w:tabs>
              <w:spacing w:before="20" w:after="20" w:line="240" w:lineRule="auto"/>
              <w:ind w:right="33"/>
              <w:jc w:val="right"/>
              <w:rPr>
                <w:rFonts w:ascii="Arial Narrow" w:eastAsia="Times New Roman" w:hAnsi="Arial Narrow" w:cs="Times New Roman"/>
                <w:b/>
                <w:bCs/>
                <w:iCs/>
                <w:sz w:val="20"/>
                <w:szCs w:val="20"/>
                <w:lang w:eastAsia="cs-CZ"/>
              </w:rPr>
            </w:pPr>
            <w:r w:rsidRPr="007C203B">
              <w:rPr>
                <w:rFonts w:ascii="Arial Narrow" w:eastAsia="Times New Roman" w:hAnsi="Arial Narrow" w:cs="Times New Roman"/>
                <w:b/>
                <w:bCs/>
                <w:iCs/>
                <w:sz w:val="20"/>
                <w:szCs w:val="20"/>
                <w:lang w:eastAsia="cs-CZ"/>
              </w:rPr>
              <w:t>Comprendre:</w:t>
            </w:r>
          </w:p>
          <w:p w:rsidR="007C203B" w:rsidRPr="007C203B" w:rsidRDefault="007C203B" w:rsidP="0056643B">
            <w:pPr>
              <w:widowControl w:val="0"/>
              <w:numPr>
                <w:ilvl w:val="0"/>
                <w:numId w:val="15"/>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Ecouter</w:t>
            </w:r>
          </w:p>
          <w:p w:rsidR="007C203B" w:rsidRPr="007C203B" w:rsidRDefault="007C203B" w:rsidP="0056643B">
            <w:pPr>
              <w:widowControl w:val="0"/>
              <w:numPr>
                <w:ilvl w:val="0"/>
                <w:numId w:val="15"/>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Lire</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20" w:after="20" w:line="240" w:lineRule="auto"/>
              <w:ind w:right="33"/>
              <w:jc w:val="right"/>
              <w:rPr>
                <w:rFonts w:ascii="Arial Narrow" w:eastAsia="Times New Roman" w:hAnsi="Arial Narrow" w:cs="Times New Roman"/>
                <w:b/>
                <w:bCs/>
                <w:iCs/>
                <w:sz w:val="20"/>
                <w:szCs w:val="20"/>
                <w:lang w:eastAsia="cs-CZ"/>
              </w:rPr>
            </w:pPr>
          </w:p>
          <w:p w:rsidR="007C203B" w:rsidRPr="007C203B" w:rsidRDefault="007C203B" w:rsidP="007C203B">
            <w:pPr>
              <w:keepNext/>
              <w:spacing w:before="20" w:after="20" w:line="240" w:lineRule="auto"/>
              <w:ind w:right="33"/>
              <w:jc w:val="right"/>
              <w:rPr>
                <w:rFonts w:ascii="Arial Narrow" w:eastAsia="Times New Roman" w:hAnsi="Arial Narrow" w:cs="Times New Roman"/>
                <w:b/>
                <w:bCs/>
                <w:iCs/>
                <w:sz w:val="20"/>
                <w:szCs w:val="20"/>
                <w:lang w:eastAsia="cs-CZ"/>
              </w:rPr>
            </w:pPr>
            <w:r w:rsidRPr="007C203B">
              <w:rPr>
                <w:rFonts w:ascii="Arial Narrow" w:eastAsia="Times New Roman" w:hAnsi="Arial Narrow" w:cs="Times New Roman"/>
                <w:b/>
                <w:bCs/>
                <w:iCs/>
                <w:sz w:val="20"/>
                <w:szCs w:val="20"/>
                <w:lang w:eastAsia="cs-CZ"/>
              </w:rPr>
              <w:t>Parler:</w:t>
            </w:r>
          </w:p>
          <w:p w:rsidR="007C203B" w:rsidRPr="007C203B" w:rsidRDefault="007C203B" w:rsidP="0056643B">
            <w:pPr>
              <w:widowControl w:val="0"/>
              <w:numPr>
                <w:ilvl w:val="0"/>
                <w:numId w:val="16"/>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Prendre part à une conversation</w:t>
            </w:r>
          </w:p>
          <w:p w:rsidR="007C203B" w:rsidRPr="007C203B" w:rsidRDefault="007C203B" w:rsidP="0056643B">
            <w:pPr>
              <w:widowControl w:val="0"/>
              <w:numPr>
                <w:ilvl w:val="0"/>
                <w:numId w:val="16"/>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S'exprimer  oralement en continu</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r w:rsidR="007C203B" w:rsidRPr="007C203B" w:rsidTr="007C203B">
        <w:tc>
          <w:tcPr>
            <w:tcW w:w="2943" w:type="dxa"/>
            <w:tcBorders>
              <w:top w:val="nil"/>
              <w:left w:val="nil"/>
              <w:bottom w:val="nil"/>
              <w:right w:val="nil"/>
            </w:tcBorders>
          </w:tcPr>
          <w:p w:rsidR="007C203B" w:rsidRPr="007C203B" w:rsidRDefault="007C203B" w:rsidP="007C203B">
            <w:pPr>
              <w:widowControl w:val="0"/>
              <w:tabs>
                <w:tab w:val="left" w:pos="-1418"/>
              </w:tabs>
              <w:spacing w:before="20" w:after="20" w:line="240" w:lineRule="auto"/>
              <w:ind w:right="33"/>
              <w:jc w:val="right"/>
              <w:rPr>
                <w:rFonts w:ascii="Arial Narrow" w:eastAsia="Times New Roman" w:hAnsi="Arial Narrow" w:cs="Times New Roman"/>
                <w:b/>
                <w:sz w:val="20"/>
                <w:szCs w:val="20"/>
                <w:lang w:eastAsia="cs-CZ"/>
              </w:rPr>
            </w:pPr>
          </w:p>
          <w:p w:rsidR="007C203B" w:rsidRPr="007C203B" w:rsidRDefault="007C203B" w:rsidP="007C203B">
            <w:pPr>
              <w:widowControl w:val="0"/>
              <w:tabs>
                <w:tab w:val="left" w:pos="-1418"/>
              </w:tabs>
              <w:spacing w:before="20" w:after="20" w:line="240" w:lineRule="auto"/>
              <w:ind w:right="33"/>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Ecrire</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bl>
    <w:p w:rsidR="007C203B" w:rsidRPr="007C203B" w:rsidRDefault="007C203B" w:rsidP="007C203B">
      <w:pPr>
        <w:autoSpaceDE w:val="0"/>
        <w:autoSpaceDN w:val="0"/>
        <w:adjustRightInd w:val="0"/>
        <w:spacing w:after="0" w:line="240" w:lineRule="auto"/>
        <w:rPr>
          <w:rFonts w:ascii="Arial Narrow" w:eastAsia="Times New Roman" w:hAnsi="Arial Narrow" w:cs="Arial"/>
          <w:color w:val="000000"/>
          <w:sz w:val="24"/>
          <w:szCs w:val="24"/>
          <w:lang w:eastAsia="fr-FR"/>
        </w:rPr>
      </w:pPr>
    </w:p>
    <w:p w:rsidR="007C203B" w:rsidRPr="007C203B" w:rsidRDefault="007C203B" w:rsidP="007C203B">
      <w:pPr>
        <w:autoSpaceDE w:val="0"/>
        <w:autoSpaceDN w:val="0"/>
        <w:adjustRightInd w:val="0"/>
        <w:spacing w:after="0" w:line="240" w:lineRule="auto"/>
        <w:rPr>
          <w:rFonts w:ascii="Arial" w:eastAsia="Times New Roman" w:hAnsi="Arial" w:cs="Arial"/>
          <w:color w:val="000000"/>
          <w:sz w:val="16"/>
          <w:szCs w:val="16"/>
          <w:lang w:eastAsia="fr-FR"/>
        </w:rPr>
      </w:pPr>
      <w:r w:rsidRPr="007C203B">
        <w:rPr>
          <w:rFonts w:ascii="Arial Narrow" w:eastAsia="Times New Roman" w:hAnsi="Arial Narrow" w:cs="Arial"/>
          <w:color w:val="000000"/>
          <w:sz w:val="16"/>
          <w:szCs w:val="16"/>
          <w:lang w:eastAsia="fr-FR"/>
        </w:rPr>
        <w:t xml:space="preserve"> </w:t>
      </w:r>
      <w:r w:rsidRPr="007C203B">
        <w:rPr>
          <w:rFonts w:ascii="Arial" w:eastAsia="Times New Roman" w:hAnsi="Arial" w:cs="Arial"/>
          <w:i/>
          <w:iCs/>
          <w:color w:val="000000"/>
          <w:sz w:val="16"/>
          <w:szCs w:val="16"/>
          <w:lang w:eastAsia="fr-FR"/>
        </w:rPr>
        <w:t xml:space="preserve">(*) Cadre européen commun de référence (CECR) </w:t>
      </w: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mallCaps/>
                <w:sz w:val="24"/>
                <w:szCs w:val="20"/>
                <w:lang w:eastAsia="cs-CZ"/>
              </w:rPr>
            </w:pPr>
            <w:r w:rsidRPr="007C203B">
              <w:rPr>
                <w:rFonts w:ascii="Arial Narrow" w:eastAsia="Times New Roman" w:hAnsi="Arial Narrow" w:cs="Times New Roman"/>
                <w:smallCaps/>
                <w:sz w:val="24"/>
                <w:szCs w:val="20"/>
                <w:lang w:eastAsia="cs-CZ"/>
              </w:rPr>
              <w:t>Compétences et aptitudes sociales</w:t>
            </w:r>
          </w:p>
          <w:p w:rsidR="007C203B" w:rsidRPr="007C203B" w:rsidRDefault="007C203B" w:rsidP="007C203B">
            <w:pPr>
              <w:spacing w:before="20" w:after="20" w:line="240" w:lineRule="auto"/>
              <w:ind w:right="33"/>
              <w:jc w:val="right"/>
              <w:rPr>
                <w:rFonts w:ascii="Arial Narrow" w:eastAsia="Times New Roman" w:hAnsi="Arial Narrow" w:cs="Times New Roman"/>
                <w:i/>
                <w:smallCaps/>
                <w:sz w:val="18"/>
                <w:szCs w:val="20"/>
                <w:lang w:eastAsia="cs-CZ"/>
              </w:rPr>
            </w:pPr>
            <w:r w:rsidRPr="007C203B">
              <w:rPr>
                <w:rFonts w:ascii="Arial Narrow" w:eastAsia="Times New Roman" w:hAnsi="Arial Narrow" w:cs="Times New Roman"/>
                <w:i/>
                <w:sz w:val="18"/>
                <w:szCs w:val="20"/>
                <w:lang w:eastAsia="cs-CZ"/>
              </w:rPr>
              <w:t>Vivre et travailler avec d'autres personnes, dans des environnements multiculturels, à des postes où la communication est importante et les situations où le travail d'équipe est essentiel (activités culturelles et sportives par exemple), etc</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Times New Roman" w:eastAsia="Times New Roman" w:hAnsi="Times New Roman" w:cs="Times New Roman"/>
                <w:sz w:val="16"/>
                <w:szCs w:val="20"/>
                <w:lang w:eastAsia="cs-CZ"/>
              </w:rPr>
            </w:pPr>
            <w:r w:rsidRPr="007C203B">
              <w:rPr>
                <w:rFonts w:ascii="Arial Narrow" w:eastAsia="Times New Roman" w:hAnsi="Arial Narrow" w:cs="Times New Roman"/>
                <w:smallCaps/>
                <w:sz w:val="24"/>
                <w:szCs w:val="20"/>
                <w:lang w:eastAsia="cs-CZ"/>
              </w:rPr>
              <w:t>aptitudes et compétences organisationnelles</w:t>
            </w:r>
          </w:p>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i/>
                <w:sz w:val="18"/>
                <w:szCs w:val="20"/>
                <w:lang w:eastAsia="cs-CZ"/>
              </w:rPr>
              <w:t>Coordination et gestion de personnes, de projets et des budgets; au travail, en bénévolat (activités culturelles et sportives par exemple) et à la maison, etc</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rPr>
                <w:rFonts w:ascii="Arial Narrow" w:eastAsia="Times New Roman" w:hAnsi="Arial Narrow" w:cs="Times New Roman"/>
                <w:smallCaps/>
                <w:sz w:val="24"/>
                <w:szCs w:val="20"/>
                <w:lang w:eastAsia="cs-CZ"/>
              </w:rPr>
            </w:pPr>
          </w:p>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aptitudes et compétences techniques</w:t>
            </w:r>
          </w:p>
          <w:p w:rsidR="007C203B" w:rsidRPr="007C203B" w:rsidRDefault="007C203B" w:rsidP="007C203B">
            <w:pPr>
              <w:keepNext/>
              <w:spacing w:before="20" w:after="20" w:line="240" w:lineRule="auto"/>
              <w:jc w:val="right"/>
              <w:rPr>
                <w:rFonts w:ascii="Arial Narrow" w:eastAsia="Times New Roman" w:hAnsi="Arial Narrow" w:cs="Times New Roman"/>
                <w:smallCaps/>
                <w:sz w:val="20"/>
                <w:szCs w:val="20"/>
                <w:lang w:eastAsia="cs-CZ"/>
              </w:rPr>
            </w:pPr>
            <w:r w:rsidRPr="007C203B">
              <w:rPr>
                <w:rFonts w:ascii="Arial Narrow" w:eastAsia="Times New Roman" w:hAnsi="Arial Narrow" w:cs="Times New Roman"/>
                <w:i/>
                <w:sz w:val="18"/>
                <w:szCs w:val="20"/>
                <w:lang w:eastAsia="cs-CZ"/>
              </w:rPr>
              <w:t>Avec les ordinateurs, les types spécifiques d'équipement, machines, etc</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smallCaps/>
                <w:sz w:val="20"/>
                <w:szCs w:val="20"/>
                <w:lang w:eastAsia="cs-CZ"/>
              </w:rPr>
            </w:pP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before="20" w:after="20" w:line="240" w:lineRule="auto"/>
        <w:ind w:right="33"/>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ind w:right="33"/>
        <w:rPr>
          <w:rFonts w:ascii="Arial Narrow" w:eastAsia="Times New Roman" w:hAnsi="Arial Narrow" w:cs="Times New Roman"/>
          <w:smallCaps/>
          <w:sz w:val="24"/>
          <w:szCs w:val="20"/>
          <w:lang w:eastAsia="cs-CZ"/>
        </w:rPr>
      </w:pPr>
      <w:r w:rsidRPr="007C203B">
        <w:rPr>
          <w:rFonts w:ascii="Arial Narrow" w:eastAsia="Times New Roman" w:hAnsi="Arial Narrow" w:cs="Times New Roman"/>
          <w:sz w:val="20"/>
          <w:szCs w:val="20"/>
          <w:lang w:eastAsia="cs-CZ"/>
        </w:rPr>
        <w:t xml:space="preserve">     </w:t>
      </w:r>
      <w:r w:rsidRPr="007C203B">
        <w:rPr>
          <w:rFonts w:ascii="Arial Narrow" w:eastAsia="Times New Roman" w:hAnsi="Arial Narrow" w:cs="Times New Roman"/>
          <w:smallCaps/>
          <w:sz w:val="24"/>
          <w:szCs w:val="20"/>
          <w:lang w:eastAsia="cs-CZ"/>
        </w:rPr>
        <w:t xml:space="preserve"> aptitudes et compétences </w:t>
      </w:r>
    </w:p>
    <w:p w:rsidR="007C203B" w:rsidRPr="007C203B" w:rsidRDefault="007C203B" w:rsidP="007C203B">
      <w:pPr>
        <w:spacing w:before="20" w:after="20" w:line="240" w:lineRule="auto"/>
        <w:ind w:right="33"/>
        <w:rPr>
          <w:rFonts w:ascii="Arial Narrow" w:eastAsia="Times New Roman" w:hAnsi="Arial Narrow" w:cs="Times New Roman"/>
          <w:smallCaps/>
          <w:sz w:val="24"/>
          <w:szCs w:val="20"/>
          <w:lang w:eastAsia="cs-CZ"/>
        </w:rPr>
      </w:pPr>
      <w:r w:rsidRPr="007C203B">
        <w:rPr>
          <w:rFonts w:ascii="Arial Narrow" w:eastAsia="Times New Roman" w:hAnsi="Arial Narrow" w:cs="Times New Roman"/>
          <w:smallCaps/>
          <w:sz w:val="24"/>
          <w:szCs w:val="20"/>
          <w:lang w:eastAsia="cs-CZ"/>
        </w:rPr>
        <w:t>pertinentes  pour la mission</w:t>
      </w:r>
    </w:p>
    <w:p w:rsidR="007C203B" w:rsidRPr="007C203B" w:rsidRDefault="007C203B" w:rsidP="007C203B">
      <w:pPr>
        <w:spacing w:before="20" w:after="20" w:line="240" w:lineRule="auto"/>
        <w:ind w:right="33"/>
        <w:rPr>
          <w:rFonts w:ascii="Arial Narrow" w:eastAsia="Times New Roman" w:hAnsi="Arial Narrow" w:cs="Times New Roman"/>
          <w:b/>
          <w:i/>
          <w:sz w:val="18"/>
          <w:szCs w:val="20"/>
          <w:lang w:eastAsia="cs-CZ"/>
        </w:rPr>
      </w:pPr>
      <w:r w:rsidRPr="007C203B">
        <w:rPr>
          <w:rFonts w:ascii="Arial Narrow" w:eastAsia="Times New Roman" w:hAnsi="Arial Narrow" w:cs="Times New Roman"/>
          <w:smallCaps/>
          <w:sz w:val="24"/>
          <w:szCs w:val="20"/>
          <w:lang w:eastAsia="cs-CZ"/>
        </w:rPr>
        <w:t xml:space="preserve"> </w:t>
      </w:r>
    </w:p>
    <w:p w:rsidR="007C203B" w:rsidRPr="007C203B" w:rsidRDefault="007C203B" w:rsidP="007C203B">
      <w:pPr>
        <w:spacing w:after="0" w:line="240" w:lineRule="auto"/>
        <w:rPr>
          <w:rFonts w:ascii="Arial Narrow" w:eastAsia="Times New Roman" w:hAnsi="Arial Narrow" w:cs="Times New Roman"/>
          <w:sz w:val="20"/>
          <w:szCs w:val="20"/>
          <w:lang w:eastAsia="cs-CZ"/>
        </w:rPr>
      </w:pPr>
      <w:r w:rsidRPr="007C203B">
        <w:rPr>
          <w:rFonts w:ascii="Arial Narrow" w:eastAsia="Times New Roman" w:hAnsi="Arial Narrow" w:cs="Times New Roman"/>
          <w:b/>
          <w:i/>
          <w:sz w:val="18"/>
          <w:szCs w:val="20"/>
          <w:lang w:eastAsia="cs-CZ"/>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aptitudes et compétences artistiques</w:t>
            </w:r>
          </w:p>
          <w:p w:rsidR="007C203B" w:rsidRPr="007C203B" w:rsidRDefault="007C203B" w:rsidP="007C203B">
            <w:pPr>
              <w:keepNext/>
              <w:spacing w:before="20" w:after="20" w:line="240" w:lineRule="auto"/>
              <w:jc w:val="right"/>
              <w:rPr>
                <w:rFonts w:ascii="Arial Narrow" w:eastAsia="Times New Roman" w:hAnsi="Arial Narrow" w:cs="Times New Roman"/>
                <w:b/>
                <w:smallCaps/>
                <w:sz w:val="20"/>
                <w:szCs w:val="20"/>
                <w:lang w:eastAsia="cs-CZ"/>
              </w:rPr>
            </w:pPr>
            <w:r w:rsidRPr="007C203B">
              <w:rPr>
                <w:rFonts w:ascii="Arial Narrow" w:eastAsia="Times New Roman" w:hAnsi="Arial Narrow" w:cs="Times New Roman"/>
                <w:i/>
                <w:sz w:val="18"/>
                <w:szCs w:val="20"/>
                <w:lang w:eastAsia="cs-CZ"/>
              </w:rPr>
              <w:t>Musique, écriture, design, etc</w:t>
            </w:r>
            <w:r w:rsidRPr="007C203B">
              <w:rPr>
                <w:rFonts w:ascii="Arial Narrow" w:eastAsia="Times New Roman" w:hAnsi="Arial Narrow" w:cs="Times New Roman"/>
                <w:sz w:val="20"/>
                <w:szCs w:val="20"/>
                <w:lang w:eastAsia="cs-CZ"/>
              </w:rPr>
              <w:t>.</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autres aptitudes &amp; compétences</w:t>
            </w:r>
          </w:p>
          <w:p w:rsidR="007C203B" w:rsidRPr="007C203B" w:rsidRDefault="007C203B" w:rsidP="007C203B">
            <w:pPr>
              <w:keepNext/>
              <w:spacing w:before="20" w:after="20" w:line="240" w:lineRule="auto"/>
              <w:jc w:val="right"/>
              <w:rPr>
                <w:rFonts w:ascii="Arial Narrow" w:eastAsia="Times New Roman" w:hAnsi="Arial Narrow" w:cs="Times New Roman"/>
                <w:sz w:val="24"/>
                <w:szCs w:val="20"/>
                <w:lang w:eastAsia="cs-CZ"/>
              </w:rPr>
            </w:pPr>
            <w:r w:rsidRPr="007C203B">
              <w:rPr>
                <w:rFonts w:ascii="Arial Narrow" w:eastAsia="Times New Roman" w:hAnsi="Arial Narrow" w:cs="Times New Roman"/>
                <w:i/>
                <w:sz w:val="18"/>
                <w:szCs w:val="20"/>
                <w:lang w:eastAsia="cs-CZ"/>
              </w:rPr>
              <w:t>Compétences non signalées plus haut</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sz w:val="24"/>
                <w:szCs w:val="20"/>
                <w:lang w:eastAsia="cs-CZ"/>
              </w:rPr>
            </w:pPr>
          </w:p>
        </w:tc>
        <w:tc>
          <w:tcPr>
            <w:tcW w:w="284" w:type="dxa"/>
            <w:tcBorders>
              <w:top w:val="nil"/>
              <w:left w:val="nil"/>
              <w:bottom w:val="nil"/>
              <w:right w:val="nil"/>
            </w:tcBorders>
          </w:tcPr>
          <w:p w:rsidR="007C203B" w:rsidRPr="007C203B" w:rsidRDefault="007C203B" w:rsidP="007C203B">
            <w:pPr>
              <w:spacing w:after="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after="0" w:line="240" w:lineRule="auto"/>
              <w:rPr>
                <w:rFonts w:ascii="Arial Narrow" w:eastAsia="Times New Roman" w:hAnsi="Arial Narrow" w:cs="Times New Roman"/>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before="20" w:after="20" w:line="240" w:lineRule="auto"/>
              <w:jc w:val="right"/>
              <w:rPr>
                <w:rFonts w:ascii="Arial Narrow" w:eastAsia="Times New Roman" w:hAnsi="Arial Narrow" w:cs="Times New Roman"/>
                <w:b/>
                <w:sz w:val="24"/>
                <w:szCs w:val="20"/>
                <w:lang w:eastAsia="cs-CZ"/>
              </w:rPr>
            </w:pPr>
            <w:r w:rsidRPr="007C203B">
              <w:rPr>
                <w:rFonts w:ascii="Arial Narrow" w:eastAsia="Times New Roman" w:hAnsi="Arial Narrow" w:cs="Times New Roman"/>
                <w:b/>
                <w:smallCaps/>
                <w:sz w:val="24"/>
                <w:szCs w:val="20"/>
                <w:lang w:eastAsia="cs-CZ"/>
              </w:rPr>
              <w:t>information complémentaire</w:t>
            </w:r>
          </w:p>
        </w:tc>
        <w:tc>
          <w:tcPr>
            <w:tcW w:w="284" w:type="dxa"/>
            <w:tcBorders>
              <w:top w:val="nil"/>
              <w:left w:val="nil"/>
              <w:bottom w:val="nil"/>
              <w:right w:val="nil"/>
            </w:tcBorders>
          </w:tcPr>
          <w:p w:rsidR="007C203B" w:rsidRPr="007C203B" w:rsidRDefault="00222EAE"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4624" behindDoc="0" locked="0" layoutInCell="0" allowOverlap="1" wp14:anchorId="4F6E4330" wp14:editId="5414653C">
                      <wp:simplePos x="0" y="0"/>
                      <wp:positionH relativeFrom="page">
                        <wp:posOffset>31116</wp:posOffset>
                      </wp:positionH>
                      <wp:positionV relativeFrom="margin">
                        <wp:posOffset>-3230880</wp:posOffset>
                      </wp:positionV>
                      <wp:extent cx="38100" cy="3667125"/>
                      <wp:effectExtent l="19050" t="19050" r="19050" b="2857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66712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A61609" id="Connecteur droit 3"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45pt,-254.4pt" to="5.4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" o:allowincell="f" strokecolor="#95b3d7" strokeweight="2.5pt">
                      <w10:wrap anchorx="page" anchory="margin"/>
                    </v:line>
                  </w:pict>
                </mc:Fallback>
              </mc:AlternateContent>
            </w: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z w:val="20"/>
                <w:szCs w:val="20"/>
                <w:lang w:eastAsia="cs-CZ"/>
              </w:rPr>
              <w:t xml:space="preserve"> [Inclure ici toute information jugée pertinente pour la présente </w:t>
            </w:r>
            <w:r w:rsidR="00800347" w:rsidRPr="007C203B">
              <w:rPr>
                <w:rFonts w:ascii="Arial Narrow" w:eastAsia="Times New Roman" w:hAnsi="Arial Narrow" w:cs="Times New Roman"/>
                <w:i/>
                <w:sz w:val="20"/>
                <w:szCs w:val="20"/>
                <w:lang w:eastAsia="cs-CZ"/>
              </w:rPr>
              <w:t>mission :</w:t>
            </w:r>
            <w:r w:rsidRPr="007C203B">
              <w:rPr>
                <w:rFonts w:ascii="Arial Narrow" w:eastAsia="Times New Roman" w:hAnsi="Arial Narrow" w:cs="Times New Roman"/>
                <w:i/>
                <w:sz w:val="20"/>
                <w:szCs w:val="20"/>
                <w:lang w:eastAsia="cs-CZ"/>
              </w:rPr>
              <w:t xml:space="preserve"> contacts de personnes références, publications, etc.]</w:t>
            </w:r>
          </w:p>
        </w:tc>
      </w:tr>
    </w:tbl>
    <w:p w:rsidR="007C203B" w:rsidRPr="007C203B" w:rsidRDefault="007C203B" w:rsidP="007C203B">
      <w:pPr>
        <w:spacing w:before="20" w:after="20" w:line="240" w:lineRule="auto"/>
        <w:rPr>
          <w:rFonts w:ascii="Arial Narrow" w:eastAsia="Times New Roman" w:hAnsi="Arial Narrow" w:cs="Times New Roman"/>
          <w:sz w:val="16"/>
          <w:szCs w:val="20"/>
          <w:lang w:eastAsia="cs-CZ"/>
        </w:rPr>
      </w:pPr>
    </w:p>
    <w:p w:rsidR="007C203B" w:rsidRPr="007C203B" w:rsidRDefault="007C203B" w:rsidP="007C203B">
      <w:pPr>
        <w:spacing w:before="20" w:after="20" w:line="240" w:lineRule="auto"/>
        <w:rPr>
          <w:rFonts w:ascii="Arial Narrow" w:eastAsia="Times New Roman" w:hAnsi="Arial Narrow" w:cs="Times New Roman"/>
          <w:sz w:val="16"/>
          <w:szCs w:val="20"/>
          <w:lang w:eastAsia="cs-CZ"/>
        </w:rPr>
      </w:pPr>
    </w:p>
    <w:p w:rsidR="007C203B" w:rsidRPr="007C203B" w:rsidRDefault="007C203B" w:rsidP="007C203B">
      <w:pPr>
        <w:spacing w:before="20" w:after="20" w:line="240" w:lineRule="auto"/>
        <w:rPr>
          <w:rFonts w:ascii="Arial Narrow" w:eastAsia="Times New Roman" w:hAnsi="Arial Narrow" w:cs="Times New Roman"/>
          <w:sz w:val="16"/>
          <w:szCs w:val="20"/>
          <w:lang w:eastAsia="cs-CZ"/>
        </w:rPr>
      </w:pP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p>
    <w:p w:rsidR="007C203B" w:rsidRPr="007C203B" w:rsidRDefault="007C203B" w:rsidP="007C203B">
      <w:pPr>
        <w:spacing w:before="20" w:after="20" w:line="240" w:lineRule="auto"/>
        <w:jc w:val="center"/>
        <w:rPr>
          <w:rFonts w:ascii="Arial Narrow" w:eastAsia="Times New Roman" w:hAnsi="Arial Narrow" w:cs="Times New Roman"/>
          <w:sz w:val="16"/>
          <w:szCs w:val="20"/>
          <w:lang w:eastAsia="cs-CZ"/>
        </w:rPr>
      </w:pPr>
      <w:r w:rsidRPr="007C203B">
        <w:rPr>
          <w:rFonts w:ascii="Arial Narrow" w:eastAsia="Times New Roman" w:hAnsi="Arial Narrow" w:cs="Times New Roman"/>
          <w:b/>
          <w:smallCaps/>
          <w:sz w:val="24"/>
          <w:szCs w:val="20"/>
          <w:lang w:eastAsia="cs-CZ"/>
        </w:rPr>
        <w:t>J'atteste, en toute bonne conscience, que les renseignements susmentionnés reflètent exactement ma situation, mes qualifications et mon expérience.</w:t>
      </w:r>
      <w:r w:rsidRPr="007C203B">
        <w:rPr>
          <w:rFonts w:ascii="Arial Narrow" w:eastAsia="Times New Roman" w:hAnsi="Arial Narrow" w:cs="Times New Roman"/>
          <w:b/>
          <w:smallCaps/>
          <w:sz w:val="24"/>
          <w:szCs w:val="20"/>
          <w:lang w:eastAsia="cs-CZ"/>
        </w:rPr>
        <w:br/>
        <w:t>Je m'engage à assumer les conséquences de toute déclaration volontairement erronée.</w:t>
      </w:r>
      <w:r w:rsidRPr="007C203B">
        <w:rPr>
          <w:rFonts w:ascii="Arial Narrow" w:eastAsia="Times New Roman" w:hAnsi="Arial Narrow" w:cs="Times New Roman"/>
          <w:b/>
          <w:smallCaps/>
          <w:sz w:val="24"/>
          <w:szCs w:val="20"/>
          <w:lang w:eastAsia="cs-CZ"/>
        </w:rPr>
        <w:br/>
      </w:r>
      <w:r w:rsidRPr="007C203B">
        <w:rPr>
          <w:rFonts w:ascii="Arial Narrow" w:eastAsia="Times New Roman" w:hAnsi="Arial Narrow" w:cs="Times New Roman"/>
          <w:b/>
          <w:smallCaps/>
          <w:sz w:val="24"/>
          <w:szCs w:val="20"/>
          <w:lang w:eastAsia="cs-CZ"/>
        </w:rPr>
        <w:br/>
        <w:t>... .... DATE : </w:t>
      </w:r>
      <w:r w:rsidRPr="007C203B">
        <w:rPr>
          <w:rFonts w:ascii="Arial Narrow" w:eastAsia="Times New Roman" w:hAnsi="Arial Narrow" w:cs="Times New Roman"/>
          <w:bCs/>
          <w:i/>
          <w:iCs/>
          <w:smallCaps/>
          <w:sz w:val="24"/>
          <w:szCs w:val="20"/>
          <w:lang w:eastAsia="cs-CZ"/>
        </w:rPr>
        <w:t xml:space="preserve">jour / mois / ANNEE </w:t>
      </w:r>
      <w:r w:rsidRPr="007C203B">
        <w:rPr>
          <w:rFonts w:ascii="Arial" w:eastAsia="Times New Roman" w:hAnsi="Arial" w:cs="Arial"/>
          <w:color w:val="333333"/>
          <w:sz w:val="20"/>
          <w:szCs w:val="20"/>
          <w:shd w:val="clear" w:color="auto" w:fill="F5F5F5"/>
          <w:lang w:eastAsia="cs-CZ"/>
        </w:rPr>
        <w:br/>
      </w:r>
      <w:r w:rsidRPr="007C203B">
        <w:rPr>
          <w:rFonts w:ascii="Arial" w:eastAsia="Times New Roman" w:hAnsi="Arial" w:cs="Arial"/>
          <w:i/>
          <w:color w:val="333333"/>
          <w:sz w:val="20"/>
          <w:szCs w:val="20"/>
          <w:shd w:val="clear" w:color="auto" w:fill="F5F5F5"/>
          <w:lang w:eastAsia="cs-CZ"/>
        </w:rPr>
        <w:t>[Signature du consultant</w:t>
      </w:r>
      <w:r w:rsidRPr="007C203B">
        <w:rPr>
          <w:rFonts w:ascii="Arial Narrow" w:eastAsia="Times New Roman" w:hAnsi="Arial Narrow" w:cs="Times New Roman"/>
          <w:i/>
          <w:sz w:val="16"/>
          <w:szCs w:val="20"/>
          <w:lang w:eastAsia="cs-CZ"/>
        </w:rPr>
        <w:t>]</w:t>
      </w:r>
    </w:p>
    <w:p w:rsidR="00AD0D40" w:rsidRDefault="007C203B" w:rsidP="007C203B">
      <w:pPr>
        <w:spacing w:before="20" w:after="20" w:line="240" w:lineRule="auto"/>
        <w:rPr>
          <w:rFonts w:ascii="Arial Narrow" w:eastAsia="Times New Roman" w:hAnsi="Arial Narrow" w:cs="Times New Roman"/>
          <w:sz w:val="16"/>
          <w:szCs w:val="20"/>
          <w:lang w:eastAsia="cs-CZ"/>
        </w:rPr>
      </w:pP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p>
    <w:tbl>
      <w:tblPr>
        <w:tblpPr w:leftFromText="141" w:rightFromText="141" w:vertAnchor="text" w:horzAnchor="page" w:tblpX="976" w:tblpY="5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4"/>
        <w:gridCol w:w="236"/>
        <w:gridCol w:w="5858"/>
      </w:tblGrid>
      <w:tr w:rsidR="00AD0D40" w:rsidRPr="007C203B" w:rsidTr="00AD0D40">
        <w:trPr>
          <w:trHeight w:val="275"/>
        </w:trPr>
        <w:tc>
          <w:tcPr>
            <w:tcW w:w="2384" w:type="dxa"/>
            <w:tcBorders>
              <w:top w:val="nil"/>
              <w:left w:val="nil"/>
              <w:bottom w:val="nil"/>
              <w:right w:val="nil"/>
            </w:tcBorders>
          </w:tcPr>
          <w:p w:rsidR="00AD0D40" w:rsidRPr="007C203B" w:rsidRDefault="00AD0D40" w:rsidP="00AD0D40">
            <w:pPr>
              <w:keepNext/>
              <w:spacing w:before="20" w:after="20" w:line="240" w:lineRule="auto"/>
              <w:jc w:val="right"/>
              <w:rPr>
                <w:rFonts w:ascii="Arial Narrow" w:eastAsia="Times New Roman" w:hAnsi="Arial Narrow" w:cs="Times New Roman"/>
                <w:b/>
                <w:smallCaps/>
                <w:sz w:val="24"/>
                <w:szCs w:val="20"/>
                <w:lang w:val="en-US" w:eastAsia="cs-CZ"/>
              </w:rPr>
            </w:pPr>
            <w:r w:rsidRPr="007C203B">
              <w:rPr>
                <w:rFonts w:ascii="Arial Narrow" w:eastAsia="Times New Roman" w:hAnsi="Arial Narrow" w:cs="Times New Roman"/>
                <w:b/>
                <w:smallCaps/>
                <w:sz w:val="24"/>
                <w:szCs w:val="20"/>
                <w:lang w:eastAsia="cs-CZ"/>
              </w:rPr>
              <w:t xml:space="preserve">        </w:t>
            </w:r>
            <w:r w:rsidRPr="007C203B">
              <w:rPr>
                <w:rFonts w:ascii="Arial Narrow" w:eastAsia="Times New Roman" w:hAnsi="Arial Narrow" w:cs="Times New Roman"/>
                <w:b/>
                <w:smallCaps/>
                <w:sz w:val="24"/>
                <w:szCs w:val="20"/>
                <w:lang w:val="en-US" w:eastAsia="cs-CZ"/>
              </w:rPr>
              <w:t>Annexes</w:t>
            </w:r>
          </w:p>
          <w:p w:rsidR="00AD0D40" w:rsidRPr="007C203B" w:rsidRDefault="00AD0D40" w:rsidP="00AD0D40">
            <w:pPr>
              <w:widowControl w:val="0"/>
              <w:spacing w:after="0" w:line="240" w:lineRule="auto"/>
              <w:rPr>
                <w:rFonts w:ascii="Times New Roman" w:eastAsia="Times New Roman" w:hAnsi="Times New Roman" w:cs="Times New Roman"/>
                <w:sz w:val="20"/>
                <w:szCs w:val="20"/>
                <w:lang w:val="en-US" w:eastAsia="cs-CZ"/>
              </w:rPr>
            </w:pPr>
          </w:p>
        </w:tc>
        <w:tc>
          <w:tcPr>
            <w:tcW w:w="236" w:type="dxa"/>
            <w:tcBorders>
              <w:top w:val="nil"/>
              <w:left w:val="nil"/>
              <w:bottom w:val="nil"/>
              <w:right w:val="nil"/>
            </w:tcBorders>
          </w:tcPr>
          <w:p w:rsidR="00AD0D40" w:rsidRPr="007C203B" w:rsidRDefault="00AD0D40" w:rsidP="00AD0D40">
            <w:pPr>
              <w:spacing w:before="20" w:after="20" w:line="240" w:lineRule="auto"/>
              <w:jc w:val="right"/>
              <w:rPr>
                <w:rFonts w:ascii="Arial Narrow" w:eastAsia="Times New Roman" w:hAnsi="Arial Narrow" w:cs="Times New Roman"/>
                <w:sz w:val="20"/>
                <w:szCs w:val="20"/>
                <w:lang w:val="en-US" w:eastAsia="cs-CZ"/>
              </w:rPr>
            </w:pPr>
          </w:p>
          <w:p w:rsidR="00AD0D40" w:rsidRPr="007C203B" w:rsidRDefault="00AD0D40" w:rsidP="00AD0D40">
            <w:pPr>
              <w:spacing w:before="20" w:after="20" w:line="240" w:lineRule="auto"/>
              <w:jc w:val="right"/>
              <w:rPr>
                <w:rFonts w:ascii="Arial Narrow" w:eastAsia="Times New Roman" w:hAnsi="Arial Narrow" w:cs="Times New Roman"/>
                <w:sz w:val="20"/>
                <w:szCs w:val="20"/>
                <w:lang w:val="en-US" w:eastAsia="cs-CZ"/>
              </w:rPr>
            </w:pPr>
          </w:p>
          <w:p w:rsidR="00AD0D40" w:rsidRPr="007C203B" w:rsidRDefault="00AD0D40" w:rsidP="00AD0D40">
            <w:pPr>
              <w:spacing w:before="20" w:after="20" w:line="240" w:lineRule="auto"/>
              <w:jc w:val="right"/>
              <w:rPr>
                <w:rFonts w:ascii="Arial Narrow" w:eastAsia="Times New Roman" w:hAnsi="Arial Narrow" w:cs="Times New Roman"/>
                <w:sz w:val="20"/>
                <w:szCs w:val="20"/>
                <w:lang w:val="en-US" w:eastAsia="cs-CZ"/>
              </w:rPr>
            </w:pPr>
          </w:p>
        </w:tc>
        <w:tc>
          <w:tcPr>
            <w:tcW w:w="5858" w:type="dxa"/>
            <w:tcBorders>
              <w:top w:val="nil"/>
              <w:left w:val="nil"/>
              <w:bottom w:val="nil"/>
              <w:right w:val="nil"/>
            </w:tcBorders>
          </w:tcPr>
          <w:p w:rsidR="00AD0D40" w:rsidRPr="007C203B" w:rsidRDefault="00AD0D40" w:rsidP="00AD0D40">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Lister toutes les annexes jugées pertinentes pour la mission : exemple : missions d’études et coopération internationale]</w:t>
            </w:r>
          </w:p>
        </w:tc>
      </w:tr>
    </w:tbl>
    <w:p w:rsidR="00AD0D40" w:rsidRPr="00AD0D40" w:rsidRDefault="00AD0D40" w:rsidP="00AD0D40">
      <w:pPr>
        <w:rPr>
          <w:rFonts w:ascii="Arial Narrow" w:eastAsia="Times New Roman" w:hAnsi="Arial Narrow" w:cs="Times New Roman"/>
          <w:sz w:val="16"/>
          <w:szCs w:val="20"/>
          <w:lang w:eastAsia="cs-CZ"/>
        </w:rPr>
      </w:pPr>
    </w:p>
    <w:p w:rsidR="00AD0D40" w:rsidRPr="00AD0D40" w:rsidRDefault="00AD0D40" w:rsidP="00AD0D40">
      <w:pPr>
        <w:rPr>
          <w:rFonts w:ascii="Arial Narrow" w:eastAsia="Times New Roman" w:hAnsi="Arial Narrow" w:cs="Times New Roman"/>
          <w:sz w:val="16"/>
          <w:szCs w:val="20"/>
          <w:lang w:eastAsia="cs-CZ"/>
        </w:rPr>
      </w:pPr>
    </w:p>
    <w:p w:rsidR="00DB27F3" w:rsidRDefault="00DB27F3" w:rsidP="00DB27F3">
      <w:pPr>
        <w:tabs>
          <w:tab w:val="left" w:pos="5625"/>
        </w:tabs>
        <w:rPr>
          <w:rFonts w:ascii="Georgia" w:eastAsia="Calibri" w:hAnsi="Georgia" w:cs="Arial"/>
          <w:sz w:val="28"/>
          <w:szCs w:val="28"/>
        </w:rPr>
        <w:sectPr w:rsidR="00DB27F3" w:rsidSect="00477A94">
          <w:headerReference w:type="even" r:id="rId19"/>
          <w:headerReference w:type="default" r:id="rId20"/>
          <w:footerReference w:type="even" r:id="rId21"/>
          <w:footerReference w:type="default" r:id="rId22"/>
          <w:headerReference w:type="first" r:id="rId23"/>
          <w:footerReference w:type="first" r:id="rId24"/>
          <w:pgSz w:w="11907" w:h="16839" w:code="9"/>
          <w:pgMar w:top="1418" w:right="1418" w:bottom="1418" w:left="1418" w:header="709" w:footer="709" w:gutter="0"/>
          <w:cols w:space="708"/>
          <w:docGrid w:linePitch="360"/>
        </w:sectPr>
      </w:pPr>
    </w:p>
    <w:tbl>
      <w:tblPr>
        <w:tblStyle w:val="TableauGrille4-Accentuation21"/>
        <w:tblpPr w:leftFromText="141" w:rightFromText="141" w:vertAnchor="text" w:horzAnchor="margin" w:tblpY="1494"/>
        <w:tblW w:w="14170" w:type="dxa"/>
        <w:tblLook w:val="04A0" w:firstRow="1" w:lastRow="0" w:firstColumn="1" w:lastColumn="0" w:noHBand="0" w:noVBand="1"/>
      </w:tblPr>
      <w:tblGrid>
        <w:gridCol w:w="704"/>
        <w:gridCol w:w="10915"/>
        <w:gridCol w:w="2551"/>
      </w:tblGrid>
      <w:tr w:rsidR="001F2C00" w:rsidRPr="00DB27F3" w:rsidTr="0080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F2C00" w:rsidRPr="00DB27F3" w:rsidRDefault="001F2C00" w:rsidP="00800347">
            <w:pPr>
              <w:tabs>
                <w:tab w:val="left" w:pos="2475"/>
              </w:tabs>
              <w:rPr>
                <w:rFonts w:ascii="Franklin Gothic Book" w:eastAsia="Franklin Gothic Book" w:hAnsi="Franklin Gothic Book" w:cs="Tahoma"/>
              </w:rPr>
            </w:pPr>
            <w:r w:rsidRPr="00DB27F3">
              <w:rPr>
                <w:rFonts w:ascii="Franklin Gothic Book" w:eastAsia="Franklin Gothic Book" w:hAnsi="Franklin Gothic Book" w:cs="Tahoma"/>
                <w:noProof/>
                <w:lang w:eastAsia="fr-FR"/>
              </w:rPr>
              <w:lastRenderedPageBreak/>
              <mc:AlternateContent>
                <mc:Choice Requires="wps">
                  <w:drawing>
                    <wp:anchor distT="0" distB="0" distL="114300" distR="114300" simplePos="0" relativeHeight="251680768" behindDoc="0" locked="0" layoutInCell="1" allowOverlap="1" wp14:anchorId="79036606" wp14:editId="126DE5ED">
                      <wp:simplePos x="0" y="0"/>
                      <wp:positionH relativeFrom="column">
                        <wp:posOffset>-23495</wp:posOffset>
                      </wp:positionH>
                      <wp:positionV relativeFrom="paragraph">
                        <wp:posOffset>-569595</wp:posOffset>
                      </wp:positionV>
                      <wp:extent cx="6686550" cy="476250"/>
                      <wp:effectExtent l="0" t="0" r="0" b="0"/>
                      <wp:wrapNone/>
                      <wp:docPr id="9" name="Rectangle à coins arrondis 9"/>
                      <wp:cNvGraphicFramePr/>
                      <a:graphic xmlns:a="http://schemas.openxmlformats.org/drawingml/2006/main">
                        <a:graphicData uri="http://schemas.microsoft.com/office/word/2010/wordprocessingShape">
                          <wps:wsp>
                            <wps:cNvSpPr/>
                            <wps:spPr>
                              <a:xfrm>
                                <a:off x="0" y="0"/>
                                <a:ext cx="6686550" cy="476250"/>
                              </a:xfrm>
                              <a:prstGeom prst="roundRect">
                                <a:avLst/>
                              </a:prstGeom>
                              <a:solidFill>
                                <a:sysClr val="window" lastClr="FFFFFF"/>
                              </a:solidFill>
                              <a:ln w="25400" cap="flat" cmpd="sng" algn="ctr">
                                <a:noFill/>
                                <a:prstDash val="solid"/>
                              </a:ln>
                              <a:effectLst/>
                            </wps:spPr>
                            <wps:txbx>
                              <w:txbxContent>
                                <w:p w:rsidR="001F2C00" w:rsidRPr="006515AD" w:rsidRDefault="001F2C00" w:rsidP="00DB27F3">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1F2C00" w:rsidRDefault="001F2C00" w:rsidP="00DB27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9036606" id="Rectangle à coins arrondis 9" o:spid="_x0000_s1028" style="position:absolute;margin-left:-1.85pt;margin-top:-44.85pt;width:526.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" fillcolor="window" stroked="f" strokeweight="2pt">
                      <v:textbox>
                        <w:txbxContent>
                          <w:p w:rsidR="001F2C00" w:rsidRPr="006515AD" w:rsidRDefault="001F2C00" w:rsidP="00DB27F3">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1F2C00" w:rsidRDefault="001F2C00" w:rsidP="00DB27F3">
                            <w:pPr>
                              <w:jc w:val="center"/>
                            </w:pPr>
                          </w:p>
                        </w:txbxContent>
                      </v:textbox>
                    </v:roundrect>
                  </w:pict>
                </mc:Fallback>
              </mc:AlternateContent>
            </w:r>
          </w:p>
          <w:p w:rsidR="001F2C00" w:rsidRPr="00DB27F3" w:rsidRDefault="001F2C00" w:rsidP="00800347">
            <w:pPr>
              <w:tabs>
                <w:tab w:val="left" w:pos="2475"/>
              </w:tabs>
              <w:rPr>
                <w:rFonts w:ascii="Franklin Gothic Book" w:eastAsia="Franklin Gothic Book" w:hAnsi="Franklin Gothic Book" w:cs="Tahoma"/>
              </w:rPr>
            </w:pPr>
          </w:p>
          <w:p w:rsidR="001F2C00" w:rsidRPr="00DB27F3" w:rsidRDefault="001F2C00" w:rsidP="00800347">
            <w:pPr>
              <w:tabs>
                <w:tab w:val="left" w:pos="2475"/>
              </w:tabs>
              <w:rPr>
                <w:rFonts w:ascii="Franklin Gothic Book" w:eastAsia="Franklin Gothic Book" w:hAnsi="Franklin Gothic Book" w:cs="Tahoma"/>
              </w:rPr>
            </w:pPr>
          </w:p>
        </w:tc>
        <w:tc>
          <w:tcPr>
            <w:tcW w:w="10915" w:type="dxa"/>
            <w:vAlign w:val="center"/>
          </w:tcPr>
          <w:p w:rsidR="001F2C00" w:rsidRPr="00DB27F3" w:rsidRDefault="001F2C00" w:rsidP="0080034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DB27F3">
              <w:rPr>
                <w:rFonts w:ascii="Baskerville Old Face" w:eastAsia="Franklin Gothic Book" w:hAnsi="Baskerville Old Face" w:cs="Tahoma"/>
                <w:sz w:val="28"/>
                <w:szCs w:val="28"/>
              </w:rPr>
              <w:t>Critères d’évaluation</w:t>
            </w:r>
          </w:p>
        </w:tc>
        <w:tc>
          <w:tcPr>
            <w:tcW w:w="2551" w:type="dxa"/>
            <w:vAlign w:val="center"/>
          </w:tcPr>
          <w:p w:rsidR="001F2C00" w:rsidRPr="00DB27F3" w:rsidRDefault="001F2C00" w:rsidP="0080034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DB27F3">
              <w:rPr>
                <w:rFonts w:ascii="Baskerville Old Face" w:eastAsia="Franklin Gothic Book" w:hAnsi="Baskerville Old Face" w:cs="Tahoma"/>
                <w:sz w:val="28"/>
                <w:szCs w:val="28"/>
              </w:rPr>
              <w:t>Total</w:t>
            </w:r>
          </w:p>
        </w:tc>
      </w:tr>
      <w:tr w:rsidR="001F2C00" w:rsidRPr="00DB27F3" w:rsidTr="0080034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01</w:t>
            </w:r>
          </w:p>
        </w:tc>
        <w:tc>
          <w:tcPr>
            <w:tcW w:w="10915" w:type="dxa"/>
            <w:vMerge w:val="restart"/>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r w:rsidRPr="00DB27F3">
              <w:rPr>
                <w:rFonts w:ascii="Times New Roman" w:eastAsia="Times New Roman" w:hAnsi="Times New Roman" w:cs="Times New Roman"/>
                <w:sz w:val="28"/>
                <w:szCs w:val="28"/>
                <w:lang w:eastAsia="fr-FR"/>
              </w:rPr>
              <w:t xml:space="preserve">Expérience des consultants pertinente pour la mission - </w:t>
            </w:r>
          </w:p>
        </w:tc>
        <w:tc>
          <w:tcPr>
            <w:tcW w:w="2551" w:type="dxa"/>
            <w:vMerge w:val="restart"/>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10 points /100</w:t>
            </w:r>
          </w:p>
        </w:tc>
      </w:tr>
      <w:tr w:rsidR="001F2C00" w:rsidRPr="00DB27F3" w:rsidTr="00800347">
        <w:trPr>
          <w:trHeight w:val="386"/>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1F2C00" w:rsidRPr="00DB27F3" w:rsidRDefault="001F2C00" w:rsidP="00800347">
            <w:pPr>
              <w:tabs>
                <w:tab w:val="left" w:pos="2475"/>
              </w:tabs>
              <w:jc w:val="center"/>
              <w:rPr>
                <w:rFonts w:ascii="Tahoma" w:eastAsia="Franklin Gothic Book" w:hAnsi="Tahoma" w:cs="Tahoma"/>
                <w:sz w:val="32"/>
                <w:szCs w:val="32"/>
              </w:rPr>
            </w:pPr>
          </w:p>
        </w:tc>
        <w:tc>
          <w:tcPr>
            <w:tcW w:w="10915" w:type="dxa"/>
            <w:vMerge/>
            <w:tcBorders>
              <w:bottom w:val="single" w:sz="18" w:space="0" w:color="984806"/>
            </w:tcBorders>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c>
          <w:tcPr>
            <w:tcW w:w="2551" w:type="dxa"/>
            <w:vMerge/>
            <w:tcBorders>
              <w:bottom w:val="single" w:sz="18" w:space="0" w:color="984806"/>
            </w:tcBorders>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02</w:t>
            </w:r>
          </w:p>
        </w:tc>
        <w:tc>
          <w:tcPr>
            <w:tcW w:w="10915" w:type="dxa"/>
            <w:vMerge w:val="restart"/>
            <w:tcBorders>
              <w:top w:val="single" w:sz="18" w:space="0" w:color="984806"/>
            </w:tcBorders>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r w:rsidRPr="00DB27F3">
              <w:rPr>
                <w:rFonts w:ascii="Times New Roman" w:eastAsia="Times New Roman" w:hAnsi="Times New Roman" w:cs="Times New Roman"/>
                <w:sz w:val="28"/>
                <w:szCs w:val="28"/>
                <w:lang w:eastAsia="fr-FR"/>
              </w:rPr>
              <w:t>Conformité du plan de travail et de la méthode proposée aux Termes de référence</w:t>
            </w:r>
          </w:p>
        </w:tc>
        <w:tc>
          <w:tcPr>
            <w:tcW w:w="2551" w:type="dxa"/>
            <w:vMerge w:val="restart"/>
            <w:tcBorders>
              <w:top w:val="single" w:sz="18" w:space="0" w:color="984806"/>
            </w:tcBorders>
            <w:vAlign w:val="center"/>
          </w:tcPr>
          <w:p w:rsidR="001F2C00" w:rsidRPr="00DB27F3" w:rsidRDefault="001F2C00" w:rsidP="00800347">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20 points /100</w:t>
            </w:r>
          </w:p>
          <w:p w:rsidR="001F2C00" w:rsidRPr="00DB27F3" w:rsidRDefault="001F2C00" w:rsidP="00800347">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p>
        </w:tc>
        <w:tc>
          <w:tcPr>
            <w:tcW w:w="10915" w:type="dxa"/>
            <w:vMerge/>
            <w:vAlign w:val="center"/>
          </w:tcPr>
          <w:p w:rsidR="001F2C00" w:rsidRPr="00DB27F3" w:rsidRDefault="001F2C00" w:rsidP="0080034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p>
        </w:tc>
        <w:tc>
          <w:tcPr>
            <w:tcW w:w="10915" w:type="dxa"/>
            <w:vMerge/>
            <w:vAlign w:val="center"/>
          </w:tcPr>
          <w:p w:rsidR="001F2C00" w:rsidRPr="00DB27F3" w:rsidRDefault="001F2C00" w:rsidP="0080034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tcBorders>
              <w:bottom w:val="single" w:sz="4" w:space="0" w:color="C45911"/>
            </w:tcBorders>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03</w:t>
            </w:r>
          </w:p>
        </w:tc>
        <w:tc>
          <w:tcPr>
            <w:tcW w:w="10915" w:type="dxa"/>
            <w:vMerge w:val="restart"/>
            <w:tcBorders>
              <w:top w:val="single" w:sz="18" w:space="0" w:color="984806"/>
            </w:tcBorders>
            <w:vAlign w:val="center"/>
          </w:tcPr>
          <w:p w:rsidR="001F2C00" w:rsidRPr="00DB27F3" w:rsidRDefault="001F2C00" w:rsidP="0080034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fr-FR"/>
              </w:rPr>
            </w:pPr>
          </w:p>
          <w:p w:rsidR="001F2C00" w:rsidRPr="00DB27F3" w:rsidRDefault="001F2C00" w:rsidP="0080034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B27F3">
              <w:rPr>
                <w:rFonts w:ascii="Times New Roman" w:eastAsia="Times New Roman" w:hAnsi="Times New Roman" w:cs="Times New Roman"/>
                <w:sz w:val="28"/>
                <w:szCs w:val="28"/>
                <w:lang w:eastAsia="fr-FR"/>
              </w:rPr>
              <w:t>Qualifications et compétence du ou des formateur(s)</w:t>
            </w:r>
          </w:p>
        </w:tc>
        <w:tc>
          <w:tcPr>
            <w:tcW w:w="2551" w:type="dxa"/>
            <w:vMerge w:val="restart"/>
            <w:tcBorders>
              <w:top w:val="single" w:sz="18" w:space="0" w:color="984806"/>
            </w:tcBorders>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40 points /100</w:t>
            </w:r>
          </w:p>
        </w:tc>
      </w:tr>
      <w:tr w:rsidR="001F2C00" w:rsidRPr="00DB27F3" w:rsidTr="0080034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p>
        </w:tc>
        <w:tc>
          <w:tcPr>
            <w:tcW w:w="10915" w:type="dxa"/>
            <w:vMerge/>
            <w:vAlign w:val="center"/>
          </w:tcPr>
          <w:p w:rsidR="001F2C00" w:rsidRPr="00DB27F3" w:rsidRDefault="001F2C00" w:rsidP="0080034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p>
        </w:tc>
        <w:tc>
          <w:tcPr>
            <w:tcW w:w="10915" w:type="dxa"/>
            <w:vMerge/>
            <w:vAlign w:val="center"/>
          </w:tcPr>
          <w:p w:rsidR="001F2C00" w:rsidRPr="00DB27F3" w:rsidRDefault="001F2C00" w:rsidP="0080034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p>
        </w:tc>
        <w:tc>
          <w:tcPr>
            <w:tcW w:w="10915" w:type="dxa"/>
            <w:vMerge/>
            <w:tcBorders>
              <w:bottom w:val="single" w:sz="18" w:space="0" w:color="984806"/>
            </w:tcBorders>
            <w:vAlign w:val="center"/>
          </w:tcPr>
          <w:p w:rsidR="001F2C00" w:rsidRPr="00DB27F3" w:rsidRDefault="001F2C00" w:rsidP="0080034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tcBorders>
              <w:bottom w:val="single" w:sz="18" w:space="0" w:color="984806"/>
            </w:tcBorders>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04</w:t>
            </w:r>
          </w:p>
        </w:tc>
        <w:tc>
          <w:tcPr>
            <w:tcW w:w="10915" w:type="dxa"/>
            <w:vMerge w:val="restart"/>
            <w:tcBorders>
              <w:top w:val="single" w:sz="18" w:space="0" w:color="984806"/>
            </w:tcBorders>
            <w:vAlign w:val="center"/>
          </w:tcPr>
          <w:p w:rsidR="001F2C00" w:rsidRPr="00DB27F3" w:rsidRDefault="001F2C00" w:rsidP="0080034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B27F3">
              <w:rPr>
                <w:rFonts w:ascii="Times New Roman" w:eastAsia="Times New Roman" w:hAnsi="Times New Roman" w:cs="Times New Roman"/>
                <w:sz w:val="28"/>
                <w:szCs w:val="28"/>
                <w:lang w:eastAsia="fr-FR"/>
              </w:rPr>
              <w:t>Adéquation du programme de formation</w:t>
            </w:r>
            <w:r w:rsidRPr="00DB27F3">
              <w:rPr>
                <w:rFonts w:ascii="Times New Roman" w:eastAsia="Times New Roman" w:hAnsi="Times New Roman" w:cs="Times New Roman"/>
                <w:sz w:val="20"/>
                <w:szCs w:val="24"/>
                <w:lang w:eastAsia="fr-FR"/>
              </w:rPr>
              <w:t> </w:t>
            </w:r>
          </w:p>
        </w:tc>
        <w:tc>
          <w:tcPr>
            <w:tcW w:w="2551" w:type="dxa"/>
            <w:vMerge w:val="restart"/>
            <w:tcBorders>
              <w:top w:val="single" w:sz="18" w:space="0" w:color="984806"/>
            </w:tcBorders>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30 point /100</w:t>
            </w:r>
          </w:p>
        </w:tc>
      </w:tr>
      <w:tr w:rsidR="001F2C00" w:rsidRPr="00DB27F3" w:rsidTr="0080034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1F2C00" w:rsidRPr="00DB27F3" w:rsidRDefault="001F2C00" w:rsidP="00800347">
            <w:pPr>
              <w:autoSpaceDE w:val="0"/>
              <w:autoSpaceDN w:val="0"/>
              <w:adjustRightInd w:val="0"/>
              <w:spacing w:line="276" w:lineRule="auto"/>
              <w:rPr>
                <w:rFonts w:ascii="Baskerville Old Face" w:eastAsia="Franklin Gothic Book" w:hAnsi="Baskerville Old Face" w:cs="Tahoma"/>
                <w:sz w:val="24"/>
                <w:szCs w:val="24"/>
              </w:rPr>
            </w:pPr>
          </w:p>
        </w:tc>
        <w:tc>
          <w:tcPr>
            <w:tcW w:w="10915" w:type="dxa"/>
            <w:vMerge/>
            <w:vAlign w:val="center"/>
          </w:tcPr>
          <w:p w:rsidR="001F2C00" w:rsidRPr="00DB27F3" w:rsidRDefault="001F2C00" w:rsidP="0080034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p>
        </w:tc>
      </w:tr>
      <w:tr w:rsidR="001F2C00" w:rsidRPr="00DB27F3" w:rsidTr="00800347">
        <w:trPr>
          <w:trHeight w:val="315"/>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1F2C00" w:rsidRPr="00DB27F3" w:rsidRDefault="001F2C00" w:rsidP="00800347">
            <w:pPr>
              <w:autoSpaceDE w:val="0"/>
              <w:autoSpaceDN w:val="0"/>
              <w:adjustRightInd w:val="0"/>
              <w:spacing w:line="276" w:lineRule="auto"/>
              <w:rPr>
                <w:rFonts w:ascii="Baskerville Old Face" w:eastAsia="Franklin Gothic Book" w:hAnsi="Baskerville Old Face" w:cs="Tahoma"/>
                <w:sz w:val="24"/>
                <w:szCs w:val="24"/>
              </w:rPr>
            </w:pPr>
          </w:p>
        </w:tc>
        <w:tc>
          <w:tcPr>
            <w:tcW w:w="10915" w:type="dxa"/>
            <w:vMerge/>
            <w:tcBorders>
              <w:bottom w:val="single" w:sz="18" w:space="0" w:color="984806"/>
            </w:tcBorders>
            <w:vAlign w:val="center"/>
          </w:tcPr>
          <w:p w:rsidR="001F2C00" w:rsidRPr="00DB27F3" w:rsidRDefault="001F2C00" w:rsidP="0080034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tcBorders>
              <w:bottom w:val="single" w:sz="18" w:space="0" w:color="984806"/>
            </w:tcBorders>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r>
      <w:tr w:rsidR="001F2C00" w:rsidRPr="00DB27F3" w:rsidTr="0080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18" w:space="0" w:color="984806"/>
            </w:tcBorders>
            <w:vAlign w:val="center"/>
          </w:tcPr>
          <w:p w:rsidR="001F2C00" w:rsidRPr="00DB27F3" w:rsidRDefault="001F2C00" w:rsidP="00800347">
            <w:pPr>
              <w:autoSpaceDE w:val="0"/>
              <w:autoSpaceDN w:val="0"/>
              <w:adjustRightInd w:val="0"/>
              <w:spacing w:line="276" w:lineRule="auto"/>
              <w:rPr>
                <w:rFonts w:ascii="Baskerville Old Face" w:eastAsia="Franklin Gothic Book" w:hAnsi="Baskerville Old Face" w:cs="Tahoma"/>
                <w:sz w:val="24"/>
                <w:szCs w:val="24"/>
              </w:rPr>
            </w:pPr>
          </w:p>
        </w:tc>
        <w:tc>
          <w:tcPr>
            <w:tcW w:w="10915" w:type="dxa"/>
            <w:tcBorders>
              <w:top w:val="single" w:sz="18" w:space="0" w:color="984806"/>
            </w:tcBorders>
            <w:vAlign w:val="center"/>
          </w:tcPr>
          <w:p w:rsidR="001F2C00" w:rsidRPr="00DB27F3" w:rsidRDefault="001F2C00" w:rsidP="0080034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1" w:type="dxa"/>
            <w:tcBorders>
              <w:top w:val="single" w:sz="18" w:space="0" w:color="984806"/>
            </w:tcBorders>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r w:rsidRPr="00DB27F3">
              <w:rPr>
                <w:rFonts w:ascii="Baskerville Old Face" w:eastAsia="Franklin Gothic Book" w:hAnsi="Baskerville Old Face" w:cs="Tahoma"/>
                <w:b/>
                <w:bCs/>
                <w:sz w:val="32"/>
                <w:szCs w:val="32"/>
              </w:rPr>
              <w:t>100/100</w:t>
            </w:r>
          </w:p>
        </w:tc>
      </w:tr>
    </w:tbl>
    <w:p w:rsidR="00DB27F3" w:rsidRPr="00DB27F3" w:rsidRDefault="00DB27F3" w:rsidP="009F7CCE">
      <w:pPr>
        <w:tabs>
          <w:tab w:val="left" w:pos="2790"/>
        </w:tabs>
        <w:rPr>
          <w:rFonts w:ascii="Georgia" w:eastAsia="Calibri" w:hAnsi="Georgia" w:cs="Arial"/>
          <w:sz w:val="28"/>
          <w:szCs w:val="28"/>
        </w:rPr>
      </w:pPr>
    </w:p>
    <w:sectPr w:rsidR="00DB27F3" w:rsidRPr="00DB27F3" w:rsidSect="00DB27F3">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EC" w:rsidRDefault="006D12EC" w:rsidP="004B59FF">
      <w:pPr>
        <w:spacing w:after="0" w:line="240" w:lineRule="auto"/>
      </w:pPr>
      <w:r>
        <w:separator/>
      </w:r>
    </w:p>
  </w:endnote>
  <w:endnote w:type="continuationSeparator" w:id="0">
    <w:p w:rsidR="006D12EC" w:rsidRDefault="006D12EC" w:rsidP="004B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C" w:rsidRDefault="00667F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B7" w:rsidRPr="00667F6C" w:rsidRDefault="00F77AB7" w:rsidP="00667F6C">
    <w:pPr>
      <w:pBdr>
        <w:left w:val="single" w:sz="12" w:space="11" w:color="5B9BD5" w:themeColor="accent1"/>
      </w:pBdr>
      <w:tabs>
        <w:tab w:val="left" w:pos="622"/>
      </w:tabs>
      <w:spacing w:after="0"/>
      <w:rPr>
        <w:b/>
        <w:bCs/>
        <w:color w:val="1F4E79" w:themeColor="accent1" w:themeShade="80"/>
      </w:rPr>
    </w:pPr>
    <w:r w:rsidRPr="00667F6C">
      <w:rPr>
        <w:rFonts w:asciiTheme="majorBidi" w:eastAsiaTheme="majorEastAsia" w:hAnsiTheme="majorBidi" w:cstheme="majorBidi"/>
        <w:b/>
        <w:bCs/>
        <w:color w:val="1F4E79" w:themeColor="accent1" w:themeShade="80"/>
        <w:sz w:val="28"/>
        <w:szCs w:val="28"/>
      </w:rPr>
      <w:fldChar w:fldCharType="begin"/>
    </w:r>
    <w:r w:rsidRPr="00667F6C">
      <w:rPr>
        <w:rFonts w:asciiTheme="majorBidi" w:eastAsiaTheme="majorEastAsia" w:hAnsiTheme="majorBidi" w:cstheme="majorBidi"/>
        <w:b/>
        <w:bCs/>
        <w:color w:val="1F4E79" w:themeColor="accent1" w:themeShade="80"/>
        <w:sz w:val="28"/>
        <w:szCs w:val="28"/>
      </w:rPr>
      <w:instrText>PAGE   \* MERGEFORMAT</w:instrText>
    </w:r>
    <w:r w:rsidRPr="00667F6C">
      <w:rPr>
        <w:rFonts w:asciiTheme="majorBidi" w:eastAsiaTheme="majorEastAsia" w:hAnsiTheme="majorBidi" w:cstheme="majorBidi"/>
        <w:b/>
        <w:bCs/>
        <w:color w:val="1F4E79" w:themeColor="accent1" w:themeShade="80"/>
        <w:sz w:val="28"/>
        <w:szCs w:val="28"/>
      </w:rPr>
      <w:fldChar w:fldCharType="separate"/>
    </w:r>
    <w:r w:rsidR="0084111D">
      <w:rPr>
        <w:rFonts w:asciiTheme="majorBidi" w:eastAsiaTheme="majorEastAsia" w:hAnsiTheme="majorBidi" w:cstheme="majorBidi"/>
        <w:b/>
        <w:bCs/>
        <w:noProof/>
        <w:color w:val="1F4E79" w:themeColor="accent1" w:themeShade="80"/>
        <w:sz w:val="28"/>
        <w:szCs w:val="28"/>
      </w:rPr>
      <w:t>9</w:t>
    </w:r>
    <w:r w:rsidRPr="00667F6C">
      <w:rPr>
        <w:rFonts w:asciiTheme="majorBidi" w:eastAsiaTheme="majorEastAsia" w:hAnsiTheme="majorBidi" w:cstheme="majorBidi"/>
        <w:b/>
        <w:bCs/>
        <w:color w:val="1F4E79" w:themeColor="accent1" w:themeShade="80"/>
        <w:sz w:val="28"/>
        <w:szCs w:val="28"/>
      </w:rPr>
      <w:fldChar w:fldCharType="end"/>
    </w:r>
    <w:r w:rsidRPr="00667F6C">
      <w:rPr>
        <w:rFonts w:asciiTheme="majorBidi" w:eastAsiaTheme="majorEastAsia" w:hAnsiTheme="majorBidi" w:cstheme="majorBidi"/>
        <w:b/>
        <w:bCs/>
        <w:color w:val="1F4E79" w:themeColor="accent1" w:themeShade="80"/>
        <w:sz w:val="28"/>
        <w:szCs w:val="28"/>
      </w:rPr>
      <w:t xml:space="preserve">  </w:t>
    </w:r>
    <w:r w:rsidR="00667F6C" w:rsidRPr="00667F6C">
      <w:rPr>
        <w:rFonts w:asciiTheme="majorHAnsi" w:eastAsiaTheme="majorEastAsia" w:hAnsiTheme="majorHAnsi" w:cstheme="majorBidi"/>
        <w:b/>
        <w:bCs/>
        <w:color w:val="1F4E79" w:themeColor="accent1" w:themeShade="80"/>
        <w:sz w:val="20"/>
        <w:szCs w:val="20"/>
      </w:rPr>
      <w:t>Favoriser les outils nécessaires pour réaliser son idée de projet (CEFE, BYB) Phase de l’élaboration du plan d’étude (plan d’affaire)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C" w:rsidRDefault="00667F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EC" w:rsidRDefault="006D12EC" w:rsidP="004B59FF">
      <w:pPr>
        <w:spacing w:after="0" w:line="240" w:lineRule="auto"/>
      </w:pPr>
      <w:r>
        <w:separator/>
      </w:r>
    </w:p>
  </w:footnote>
  <w:footnote w:type="continuationSeparator" w:id="0">
    <w:p w:rsidR="006D12EC" w:rsidRDefault="006D12EC" w:rsidP="004B59FF">
      <w:pPr>
        <w:spacing w:after="0" w:line="240" w:lineRule="auto"/>
      </w:pPr>
      <w:r>
        <w:continuationSeparator/>
      </w:r>
    </w:p>
  </w:footnote>
  <w:footnote w:id="1">
    <w:p w:rsidR="00F77AB7" w:rsidRDefault="00F77AB7" w:rsidP="00DA72E0">
      <w:pPr>
        <w:pStyle w:val="Notedebasdepage"/>
      </w:pPr>
      <w:r w:rsidRPr="008E2FCC">
        <w:rPr>
          <w:b/>
          <w:bCs/>
          <w:sz w:val="16"/>
          <w:szCs w:val="16"/>
        </w:rPr>
        <w:t>1</w:t>
      </w:r>
      <w:r>
        <w:rPr>
          <w:sz w:val="13"/>
          <w:szCs w:val="13"/>
        </w:rPr>
        <w:t xml:space="preserve"> </w:t>
      </w:r>
      <w:r>
        <w:rPr>
          <w:i/>
          <w:iCs/>
        </w:rPr>
        <w:t xml:space="preserve">Pour Plus d’informations sur la méthode de sélection, voir site : </w:t>
      </w:r>
      <w:r>
        <w:rPr>
          <w:b/>
          <w:bCs/>
          <w:i/>
          <w:iCs/>
        </w:rPr>
        <w:t xml:space="preserve">www.banquemondiale.org </w:t>
      </w:r>
      <w:r>
        <w:rPr>
          <w:i/>
          <w:iCs/>
        </w:rPr>
        <w:t xml:space="preserve">rubrique «Projets » puis « Produits et services » puis « Passation des marchés » puis cliquer sur l’hyperlien : «Directives pour la sélection et l’emploi de consultants ».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C" w:rsidRDefault="00667F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C" w:rsidRDefault="00667F6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C" w:rsidRDefault="00667F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9F8"/>
    <w:multiLevelType w:val="hybridMultilevel"/>
    <w:tmpl w:val="C7A6DCCA"/>
    <w:lvl w:ilvl="0" w:tplc="C08C57C8">
      <w:start w:val="1"/>
      <w:numFmt w:val="upperRoman"/>
      <w:lvlText w:val="%1."/>
      <w:lvlJc w:val="right"/>
      <w:pPr>
        <w:ind w:left="1211" w:hanging="360"/>
      </w:pPr>
      <w:rPr>
        <w:b/>
        <w:bCs/>
        <w:color w:val="5C2A08"/>
        <w:sz w:val="36"/>
        <w:szCs w:val="32"/>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9F2697"/>
    <w:multiLevelType w:val="hybridMultilevel"/>
    <w:tmpl w:val="B8E6EB62"/>
    <w:lvl w:ilvl="0" w:tplc="CAFA67B2">
      <w:start w:val="1"/>
      <w:numFmt w:val="decimal"/>
      <w:lvlText w:val="%1."/>
      <w:lvlJc w:val="left"/>
      <w:pPr>
        <w:ind w:left="1440" w:hanging="360"/>
      </w:pPr>
      <w:rPr>
        <w:sz w:val="28"/>
        <w:szCs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FAE0741"/>
    <w:multiLevelType w:val="hybridMultilevel"/>
    <w:tmpl w:val="F24E1B2E"/>
    <w:lvl w:ilvl="0" w:tplc="3356C5B8">
      <w:start w:val="1"/>
      <w:numFmt w:val="upperRoman"/>
      <w:lvlText w:val="%1."/>
      <w:lvlJc w:val="right"/>
      <w:pPr>
        <w:ind w:left="1080" w:hanging="360"/>
      </w:pPr>
      <w:rPr>
        <w:rFonts w:asciiTheme="majorBidi" w:hAnsiTheme="majorBidi" w:cstheme="majorBidi" w:hint="default"/>
        <w:b/>
        <w:bCs/>
        <w:color w:val="5C2A08"/>
        <w:sz w:val="40"/>
        <w:szCs w:val="4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6D45C5C"/>
    <w:multiLevelType w:val="hybridMultilevel"/>
    <w:tmpl w:val="0400BC70"/>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5">
    <w:nsid w:val="2AC220A4"/>
    <w:multiLevelType w:val="hybridMultilevel"/>
    <w:tmpl w:val="EFAC5B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D622425"/>
    <w:multiLevelType w:val="hybridMultilevel"/>
    <w:tmpl w:val="CA1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C66A8A"/>
    <w:multiLevelType w:val="hybridMultilevel"/>
    <w:tmpl w:val="F1F86E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8605391"/>
    <w:multiLevelType w:val="hybridMultilevel"/>
    <w:tmpl w:val="44AE226A"/>
    <w:lvl w:ilvl="0" w:tplc="B51C7ED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BF5A1E"/>
    <w:multiLevelType w:val="hybridMultilevel"/>
    <w:tmpl w:val="FF4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9545C"/>
    <w:multiLevelType w:val="hybridMultilevel"/>
    <w:tmpl w:val="4FD04066"/>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nsid w:val="4DDA6863"/>
    <w:multiLevelType w:val="hybridMultilevel"/>
    <w:tmpl w:val="754A30C6"/>
    <w:lvl w:ilvl="0" w:tplc="040C0009">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13">
    <w:nsid w:val="55014E87"/>
    <w:multiLevelType w:val="hybridMultilevel"/>
    <w:tmpl w:val="A22C0A8A"/>
    <w:lvl w:ilvl="0" w:tplc="040C0009">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nsid w:val="56BF1C65"/>
    <w:multiLevelType w:val="hybridMultilevel"/>
    <w:tmpl w:val="636813C6"/>
    <w:lvl w:ilvl="0" w:tplc="830A8650">
      <w:start w:val="1"/>
      <w:numFmt w:val="bullet"/>
      <w:lvlText w:val=""/>
      <w:lvlJc w:val="left"/>
      <w:pPr>
        <w:ind w:left="1506" w:hanging="360"/>
      </w:pPr>
      <w:rPr>
        <w:rFonts w:ascii="Wingdings 2" w:hAnsi="Wingdings 2"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5">
    <w:nsid w:val="684B51BC"/>
    <w:multiLevelType w:val="hybridMultilevel"/>
    <w:tmpl w:val="C13A5E46"/>
    <w:lvl w:ilvl="0" w:tplc="040C000D">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16">
    <w:nsid w:val="69437DFB"/>
    <w:multiLevelType w:val="hybridMultilevel"/>
    <w:tmpl w:val="9F6A33F8"/>
    <w:lvl w:ilvl="0" w:tplc="040C0009">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7">
    <w:nsid w:val="6D755E71"/>
    <w:multiLevelType w:val="hybridMultilevel"/>
    <w:tmpl w:val="528AEC2C"/>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412DAF"/>
    <w:multiLevelType w:val="multilevel"/>
    <w:tmpl w:val="856039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75A163AB"/>
    <w:multiLevelType w:val="hybridMultilevel"/>
    <w:tmpl w:val="1E32C1F6"/>
    <w:lvl w:ilvl="0" w:tplc="9DC4F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AFB37CB"/>
    <w:multiLevelType w:val="hybridMultilevel"/>
    <w:tmpl w:val="35D0B6D0"/>
    <w:lvl w:ilvl="0" w:tplc="040C000F">
      <w:start w:val="1"/>
      <w:numFmt w:val="decimal"/>
      <w:lvlText w:val="%1."/>
      <w:lvlJc w:val="left"/>
      <w:pPr>
        <w:ind w:left="2130" w:hanging="360"/>
      </w:pPr>
    </w:lvl>
    <w:lvl w:ilvl="1" w:tplc="040C0019" w:tentative="1">
      <w:start w:val="1"/>
      <w:numFmt w:val="lowerLetter"/>
      <w:lvlText w:val="%2."/>
      <w:lvlJc w:val="left"/>
      <w:pPr>
        <w:ind w:left="2850" w:hanging="360"/>
      </w:pPr>
    </w:lvl>
    <w:lvl w:ilvl="2" w:tplc="040C001B" w:tentative="1">
      <w:start w:val="1"/>
      <w:numFmt w:val="lowerRoman"/>
      <w:lvlText w:val="%3."/>
      <w:lvlJc w:val="right"/>
      <w:pPr>
        <w:ind w:left="3570" w:hanging="180"/>
      </w:pPr>
    </w:lvl>
    <w:lvl w:ilvl="3" w:tplc="040C000F" w:tentative="1">
      <w:start w:val="1"/>
      <w:numFmt w:val="decimal"/>
      <w:lvlText w:val="%4."/>
      <w:lvlJc w:val="left"/>
      <w:pPr>
        <w:ind w:left="4290" w:hanging="360"/>
      </w:pPr>
    </w:lvl>
    <w:lvl w:ilvl="4" w:tplc="040C0019" w:tentative="1">
      <w:start w:val="1"/>
      <w:numFmt w:val="lowerLetter"/>
      <w:lvlText w:val="%5."/>
      <w:lvlJc w:val="left"/>
      <w:pPr>
        <w:ind w:left="5010" w:hanging="360"/>
      </w:pPr>
    </w:lvl>
    <w:lvl w:ilvl="5" w:tplc="040C001B" w:tentative="1">
      <w:start w:val="1"/>
      <w:numFmt w:val="lowerRoman"/>
      <w:lvlText w:val="%6."/>
      <w:lvlJc w:val="right"/>
      <w:pPr>
        <w:ind w:left="5730" w:hanging="180"/>
      </w:pPr>
    </w:lvl>
    <w:lvl w:ilvl="6" w:tplc="040C000F" w:tentative="1">
      <w:start w:val="1"/>
      <w:numFmt w:val="decimal"/>
      <w:lvlText w:val="%7."/>
      <w:lvlJc w:val="left"/>
      <w:pPr>
        <w:ind w:left="6450" w:hanging="360"/>
      </w:pPr>
    </w:lvl>
    <w:lvl w:ilvl="7" w:tplc="040C0019" w:tentative="1">
      <w:start w:val="1"/>
      <w:numFmt w:val="lowerLetter"/>
      <w:lvlText w:val="%8."/>
      <w:lvlJc w:val="left"/>
      <w:pPr>
        <w:ind w:left="7170" w:hanging="360"/>
      </w:pPr>
    </w:lvl>
    <w:lvl w:ilvl="8" w:tplc="040C001B" w:tentative="1">
      <w:start w:val="1"/>
      <w:numFmt w:val="lowerRoman"/>
      <w:lvlText w:val="%9."/>
      <w:lvlJc w:val="right"/>
      <w:pPr>
        <w:ind w:left="7890" w:hanging="180"/>
      </w:pPr>
    </w:lvl>
  </w:abstractNum>
  <w:num w:numId="1">
    <w:abstractNumId w:val="3"/>
  </w:num>
  <w:num w:numId="2">
    <w:abstractNumId w:val="0"/>
  </w:num>
  <w:num w:numId="3">
    <w:abstractNumId w:val="8"/>
  </w:num>
  <w:num w:numId="4">
    <w:abstractNumId w:val="2"/>
  </w:num>
  <w:num w:numId="5">
    <w:abstractNumId w:val="20"/>
  </w:num>
  <w:num w:numId="6">
    <w:abstractNumId w:val="4"/>
  </w:num>
  <w:num w:numId="7">
    <w:abstractNumId w:val="15"/>
  </w:num>
  <w:num w:numId="8">
    <w:abstractNumId w:val="11"/>
  </w:num>
  <w:num w:numId="9">
    <w:abstractNumId w:val="9"/>
  </w:num>
  <w:num w:numId="10">
    <w:abstractNumId w:val="19"/>
  </w:num>
  <w:num w:numId="11">
    <w:abstractNumId w:val="5"/>
  </w:num>
  <w:num w:numId="12">
    <w:abstractNumId w:val="17"/>
  </w:num>
  <w:num w:numId="13">
    <w:abstractNumId w:val="1"/>
  </w:num>
  <w:num w:numId="14">
    <w:abstractNumId w:val="7"/>
  </w:num>
  <w:num w:numId="15">
    <w:abstractNumId w:val="6"/>
  </w:num>
  <w:num w:numId="16">
    <w:abstractNumId w:val="10"/>
  </w:num>
  <w:num w:numId="17">
    <w:abstractNumId w:val="18"/>
  </w:num>
  <w:num w:numId="18">
    <w:abstractNumId w:val="14"/>
  </w:num>
  <w:num w:numId="19">
    <w:abstractNumId w:val="16"/>
  </w:num>
  <w:num w:numId="20">
    <w:abstractNumId w:val="12"/>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18"/>
    <w:rsid w:val="00037A19"/>
    <w:rsid w:val="000472BE"/>
    <w:rsid w:val="00051288"/>
    <w:rsid w:val="00083F0F"/>
    <w:rsid w:val="0009730D"/>
    <w:rsid w:val="000A5C64"/>
    <w:rsid w:val="000B616B"/>
    <w:rsid w:val="000B68A3"/>
    <w:rsid w:val="000D1E4C"/>
    <w:rsid w:val="000D4507"/>
    <w:rsid w:val="000E4E56"/>
    <w:rsid w:val="000E6BCC"/>
    <w:rsid w:val="000F05E6"/>
    <w:rsid w:val="0010727E"/>
    <w:rsid w:val="00125915"/>
    <w:rsid w:val="00135F10"/>
    <w:rsid w:val="00136699"/>
    <w:rsid w:val="0016134F"/>
    <w:rsid w:val="00194C88"/>
    <w:rsid w:val="001A0A31"/>
    <w:rsid w:val="001C2544"/>
    <w:rsid w:val="001C74E4"/>
    <w:rsid w:val="001D2F72"/>
    <w:rsid w:val="001D6898"/>
    <w:rsid w:val="001F2C00"/>
    <w:rsid w:val="001F3840"/>
    <w:rsid w:val="00214591"/>
    <w:rsid w:val="00222EAE"/>
    <w:rsid w:val="00254357"/>
    <w:rsid w:val="00266E7A"/>
    <w:rsid w:val="00271CEC"/>
    <w:rsid w:val="00273CA0"/>
    <w:rsid w:val="00280840"/>
    <w:rsid w:val="0029453C"/>
    <w:rsid w:val="002A454D"/>
    <w:rsid w:val="002B2059"/>
    <w:rsid w:val="002E44A1"/>
    <w:rsid w:val="002E6936"/>
    <w:rsid w:val="003035A5"/>
    <w:rsid w:val="0031464A"/>
    <w:rsid w:val="003369A8"/>
    <w:rsid w:val="00340934"/>
    <w:rsid w:val="0034151F"/>
    <w:rsid w:val="00342766"/>
    <w:rsid w:val="00356838"/>
    <w:rsid w:val="003717DA"/>
    <w:rsid w:val="00373351"/>
    <w:rsid w:val="003A70E1"/>
    <w:rsid w:val="003D3668"/>
    <w:rsid w:val="003D55C3"/>
    <w:rsid w:val="003E0905"/>
    <w:rsid w:val="003E2FB1"/>
    <w:rsid w:val="003E49B8"/>
    <w:rsid w:val="0041471C"/>
    <w:rsid w:val="00434DF0"/>
    <w:rsid w:val="00441796"/>
    <w:rsid w:val="00444548"/>
    <w:rsid w:val="00461228"/>
    <w:rsid w:val="00472E1B"/>
    <w:rsid w:val="00477A94"/>
    <w:rsid w:val="00491EBD"/>
    <w:rsid w:val="0049560A"/>
    <w:rsid w:val="004B4CF2"/>
    <w:rsid w:val="004B59FF"/>
    <w:rsid w:val="004B6B26"/>
    <w:rsid w:val="004E44D9"/>
    <w:rsid w:val="004F0473"/>
    <w:rsid w:val="00502402"/>
    <w:rsid w:val="00527A63"/>
    <w:rsid w:val="005356D0"/>
    <w:rsid w:val="00547CB2"/>
    <w:rsid w:val="00552D67"/>
    <w:rsid w:val="005534E5"/>
    <w:rsid w:val="00554BB7"/>
    <w:rsid w:val="0056643B"/>
    <w:rsid w:val="00574A32"/>
    <w:rsid w:val="00575BC9"/>
    <w:rsid w:val="005969DA"/>
    <w:rsid w:val="005C2136"/>
    <w:rsid w:val="005E75F8"/>
    <w:rsid w:val="00616257"/>
    <w:rsid w:val="006223D8"/>
    <w:rsid w:val="006479D3"/>
    <w:rsid w:val="00650262"/>
    <w:rsid w:val="00651DF1"/>
    <w:rsid w:val="00667F6C"/>
    <w:rsid w:val="00680EE3"/>
    <w:rsid w:val="006969A0"/>
    <w:rsid w:val="006C06FF"/>
    <w:rsid w:val="006D12EC"/>
    <w:rsid w:val="006D7A3F"/>
    <w:rsid w:val="006F21DA"/>
    <w:rsid w:val="006F3F85"/>
    <w:rsid w:val="007030E0"/>
    <w:rsid w:val="00715B05"/>
    <w:rsid w:val="00743A66"/>
    <w:rsid w:val="007615CA"/>
    <w:rsid w:val="007652FA"/>
    <w:rsid w:val="007B394E"/>
    <w:rsid w:val="007C203B"/>
    <w:rsid w:val="007E54D4"/>
    <w:rsid w:val="00800347"/>
    <w:rsid w:val="008033EE"/>
    <w:rsid w:val="00803B00"/>
    <w:rsid w:val="008163A7"/>
    <w:rsid w:val="0083285D"/>
    <w:rsid w:val="0084111D"/>
    <w:rsid w:val="00855530"/>
    <w:rsid w:val="0086065A"/>
    <w:rsid w:val="00867070"/>
    <w:rsid w:val="00874235"/>
    <w:rsid w:val="00876BFB"/>
    <w:rsid w:val="00896D15"/>
    <w:rsid w:val="008E5F7C"/>
    <w:rsid w:val="008F1DB3"/>
    <w:rsid w:val="00916743"/>
    <w:rsid w:val="00923C35"/>
    <w:rsid w:val="00926E1C"/>
    <w:rsid w:val="00947088"/>
    <w:rsid w:val="009811CF"/>
    <w:rsid w:val="00981B30"/>
    <w:rsid w:val="0098501F"/>
    <w:rsid w:val="0098719B"/>
    <w:rsid w:val="00997537"/>
    <w:rsid w:val="0099796F"/>
    <w:rsid w:val="009E3ACA"/>
    <w:rsid w:val="009E64A1"/>
    <w:rsid w:val="009F7CCE"/>
    <w:rsid w:val="00A04969"/>
    <w:rsid w:val="00A05F00"/>
    <w:rsid w:val="00A10925"/>
    <w:rsid w:val="00A33807"/>
    <w:rsid w:val="00A50F97"/>
    <w:rsid w:val="00A5371C"/>
    <w:rsid w:val="00A95E45"/>
    <w:rsid w:val="00AB776D"/>
    <w:rsid w:val="00AC7AA1"/>
    <w:rsid w:val="00AD0D40"/>
    <w:rsid w:val="00AE3F55"/>
    <w:rsid w:val="00AE5AAD"/>
    <w:rsid w:val="00B14E5A"/>
    <w:rsid w:val="00B42333"/>
    <w:rsid w:val="00B44E51"/>
    <w:rsid w:val="00B60E3C"/>
    <w:rsid w:val="00B6109E"/>
    <w:rsid w:val="00B65D81"/>
    <w:rsid w:val="00B85B22"/>
    <w:rsid w:val="00B977CF"/>
    <w:rsid w:val="00BB1B20"/>
    <w:rsid w:val="00BB2885"/>
    <w:rsid w:val="00BB7605"/>
    <w:rsid w:val="00BC3FA5"/>
    <w:rsid w:val="00BD63B0"/>
    <w:rsid w:val="00BE14B2"/>
    <w:rsid w:val="00BE2E47"/>
    <w:rsid w:val="00BF2601"/>
    <w:rsid w:val="00C026FC"/>
    <w:rsid w:val="00C037FA"/>
    <w:rsid w:val="00C2634A"/>
    <w:rsid w:val="00C37FE9"/>
    <w:rsid w:val="00C44FF6"/>
    <w:rsid w:val="00C74CA3"/>
    <w:rsid w:val="00C92399"/>
    <w:rsid w:val="00C94E19"/>
    <w:rsid w:val="00CB151D"/>
    <w:rsid w:val="00CB5E68"/>
    <w:rsid w:val="00CE6C2C"/>
    <w:rsid w:val="00D00EE3"/>
    <w:rsid w:val="00D07596"/>
    <w:rsid w:val="00D5011A"/>
    <w:rsid w:val="00D77850"/>
    <w:rsid w:val="00D85912"/>
    <w:rsid w:val="00D91A53"/>
    <w:rsid w:val="00DA72E0"/>
    <w:rsid w:val="00DB27F3"/>
    <w:rsid w:val="00DC2F86"/>
    <w:rsid w:val="00DE7D3D"/>
    <w:rsid w:val="00E15EA6"/>
    <w:rsid w:val="00E25427"/>
    <w:rsid w:val="00E45F18"/>
    <w:rsid w:val="00E465F6"/>
    <w:rsid w:val="00E549F9"/>
    <w:rsid w:val="00E922C2"/>
    <w:rsid w:val="00EC06E5"/>
    <w:rsid w:val="00EE14BE"/>
    <w:rsid w:val="00EE5809"/>
    <w:rsid w:val="00EE6B47"/>
    <w:rsid w:val="00F058A5"/>
    <w:rsid w:val="00F13CE0"/>
    <w:rsid w:val="00F1492B"/>
    <w:rsid w:val="00F6210E"/>
    <w:rsid w:val="00F66E1B"/>
    <w:rsid w:val="00F77AB7"/>
    <w:rsid w:val="00F82041"/>
    <w:rsid w:val="00F830A8"/>
    <w:rsid w:val="00F9702E"/>
    <w:rsid w:val="00FB54F6"/>
    <w:rsid w:val="00FC4F60"/>
    <w:rsid w:val="00FD7484"/>
    <w:rsid w:val="00FE70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923C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F18"/>
    <w:pPr>
      <w:spacing w:after="0" w:line="280" w:lineRule="atLeast"/>
      <w:ind w:left="720"/>
      <w:contextualSpacing/>
      <w:jc w:val="both"/>
    </w:pPr>
    <w:rPr>
      <w:rFonts w:ascii="Times New Roman" w:eastAsia="Times New Roman" w:hAnsi="Times New Roman" w:cs="Times New Roman"/>
      <w:szCs w:val="20"/>
      <w:lang w:eastAsia="de-DE"/>
    </w:rPr>
  </w:style>
  <w:style w:type="table" w:customStyle="1" w:styleId="Grilleclaire-Accent21">
    <w:name w:val="Grille claire - Accent 21"/>
    <w:basedOn w:val="TableauNormal"/>
    <w:next w:val="Grilleclaire-Accent2"/>
    <w:uiPriority w:val="62"/>
    <w:rsid w:val="00FC4F60"/>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MS Gothic"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2">
    <w:name w:val="Light Grid Accent 2"/>
    <w:basedOn w:val="TableauNormal"/>
    <w:uiPriority w:val="62"/>
    <w:semiHidden/>
    <w:unhideWhenUsed/>
    <w:rsid w:val="00FC4F60"/>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GridTable6ColorfulAccent1">
    <w:name w:val="Grid Table 6 Colorful Accent 1"/>
    <w:basedOn w:val="TableauNormal"/>
    <w:uiPriority w:val="51"/>
    <w:rsid w:val="00BF260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edebulles">
    <w:name w:val="Balloon Text"/>
    <w:basedOn w:val="Normal"/>
    <w:link w:val="TextedebullesCar"/>
    <w:uiPriority w:val="99"/>
    <w:semiHidden/>
    <w:unhideWhenUsed/>
    <w:rsid w:val="00477A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7A94"/>
    <w:rPr>
      <w:rFonts w:ascii="Segoe UI" w:hAnsi="Segoe UI" w:cs="Segoe UI"/>
      <w:sz w:val="18"/>
      <w:szCs w:val="18"/>
    </w:rPr>
  </w:style>
  <w:style w:type="character" w:styleId="Lienhypertexte">
    <w:name w:val="Hyperlink"/>
    <w:basedOn w:val="Policepardfaut"/>
    <w:uiPriority w:val="99"/>
    <w:unhideWhenUsed/>
    <w:rsid w:val="000E6BCC"/>
    <w:rPr>
      <w:color w:val="0000FF"/>
      <w:u w:val="single"/>
    </w:rPr>
  </w:style>
  <w:style w:type="paragraph" w:styleId="Notedebasdepage">
    <w:name w:val="footnote text"/>
    <w:basedOn w:val="Normal"/>
    <w:link w:val="NotedebasdepageCar"/>
    <w:uiPriority w:val="99"/>
    <w:semiHidden/>
    <w:unhideWhenUsed/>
    <w:rsid w:val="004B59FF"/>
    <w:pPr>
      <w:spacing w:after="0" w:line="240" w:lineRule="auto"/>
      <w:jc w:val="both"/>
    </w:pPr>
    <w:rPr>
      <w:rFonts w:ascii="Times New Roman" w:eastAsia="Times New Roman" w:hAnsi="Times New Roman" w:cs="Times New Roman"/>
      <w:sz w:val="20"/>
      <w:szCs w:val="20"/>
      <w:lang w:eastAsia="de-DE"/>
    </w:rPr>
  </w:style>
  <w:style w:type="character" w:customStyle="1" w:styleId="NotedebasdepageCar">
    <w:name w:val="Note de bas de page Car"/>
    <w:basedOn w:val="Policepardfaut"/>
    <w:link w:val="Notedebasdepage"/>
    <w:uiPriority w:val="99"/>
    <w:semiHidden/>
    <w:rsid w:val="004B59FF"/>
    <w:rPr>
      <w:rFonts w:ascii="Times New Roman" w:eastAsia="Times New Roman" w:hAnsi="Times New Roman" w:cs="Times New Roman"/>
      <w:sz w:val="20"/>
      <w:szCs w:val="20"/>
      <w:lang w:eastAsia="de-DE"/>
    </w:rPr>
  </w:style>
  <w:style w:type="character" w:styleId="Appelnotedebasdep">
    <w:name w:val="footnote reference"/>
    <w:basedOn w:val="Policepardfaut"/>
    <w:uiPriority w:val="99"/>
    <w:semiHidden/>
    <w:unhideWhenUsed/>
    <w:rsid w:val="00DB27F3"/>
    <w:rPr>
      <w:vertAlign w:val="superscript"/>
    </w:rPr>
  </w:style>
  <w:style w:type="table" w:customStyle="1" w:styleId="TableauGrille4-Accentuation21">
    <w:name w:val="Tableau Grille 4 - Accentuation 21"/>
    <w:basedOn w:val="TableauNormal"/>
    <w:next w:val="GridTable4Accent2"/>
    <w:uiPriority w:val="49"/>
    <w:rsid w:val="00DB27F3"/>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DB27F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B44E51"/>
    <w:pPr>
      <w:tabs>
        <w:tab w:val="center" w:pos="4536"/>
        <w:tab w:val="right" w:pos="9072"/>
      </w:tabs>
      <w:spacing w:after="0" w:line="240" w:lineRule="auto"/>
    </w:pPr>
  </w:style>
  <w:style w:type="character" w:customStyle="1" w:styleId="En-tteCar">
    <w:name w:val="En-tête Car"/>
    <w:basedOn w:val="Policepardfaut"/>
    <w:link w:val="En-tte"/>
    <w:uiPriority w:val="99"/>
    <w:rsid w:val="00B44E51"/>
  </w:style>
  <w:style w:type="paragraph" w:styleId="Pieddepage">
    <w:name w:val="footer"/>
    <w:basedOn w:val="Normal"/>
    <w:link w:val="PieddepageCar"/>
    <w:uiPriority w:val="99"/>
    <w:unhideWhenUsed/>
    <w:rsid w:val="00B44E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4E51"/>
  </w:style>
  <w:style w:type="table" w:customStyle="1" w:styleId="GridTable6ColorfulAccent2">
    <w:name w:val="Grid Table 6 Colorful Accent 2"/>
    <w:basedOn w:val="TableauNormal"/>
    <w:uiPriority w:val="51"/>
    <w:rsid w:val="00444548"/>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ev">
    <w:name w:val="Strong"/>
    <w:basedOn w:val="Policepardfaut"/>
    <w:uiPriority w:val="22"/>
    <w:qFormat/>
    <w:rsid w:val="00D77850"/>
    <w:rPr>
      <w:b/>
      <w:bCs/>
    </w:rPr>
  </w:style>
  <w:style w:type="paragraph" w:styleId="NormalWeb">
    <w:name w:val="Normal (Web)"/>
    <w:basedOn w:val="Normal"/>
    <w:uiPriority w:val="99"/>
    <w:unhideWhenUsed/>
    <w:rsid w:val="00D00E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23C35"/>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Policepardfaut"/>
    <w:uiPriority w:val="99"/>
    <w:semiHidden/>
    <w:unhideWhenUsed/>
    <w:rsid w:val="004F04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923C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F18"/>
    <w:pPr>
      <w:spacing w:after="0" w:line="280" w:lineRule="atLeast"/>
      <w:ind w:left="720"/>
      <w:contextualSpacing/>
      <w:jc w:val="both"/>
    </w:pPr>
    <w:rPr>
      <w:rFonts w:ascii="Times New Roman" w:eastAsia="Times New Roman" w:hAnsi="Times New Roman" w:cs="Times New Roman"/>
      <w:szCs w:val="20"/>
      <w:lang w:eastAsia="de-DE"/>
    </w:rPr>
  </w:style>
  <w:style w:type="table" w:customStyle="1" w:styleId="Grilleclaire-Accent21">
    <w:name w:val="Grille claire - Accent 21"/>
    <w:basedOn w:val="TableauNormal"/>
    <w:next w:val="Grilleclaire-Accent2"/>
    <w:uiPriority w:val="62"/>
    <w:rsid w:val="00FC4F60"/>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MS Gothic"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2">
    <w:name w:val="Light Grid Accent 2"/>
    <w:basedOn w:val="TableauNormal"/>
    <w:uiPriority w:val="62"/>
    <w:semiHidden/>
    <w:unhideWhenUsed/>
    <w:rsid w:val="00FC4F60"/>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GridTable6ColorfulAccent1">
    <w:name w:val="Grid Table 6 Colorful Accent 1"/>
    <w:basedOn w:val="TableauNormal"/>
    <w:uiPriority w:val="51"/>
    <w:rsid w:val="00BF260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edebulles">
    <w:name w:val="Balloon Text"/>
    <w:basedOn w:val="Normal"/>
    <w:link w:val="TextedebullesCar"/>
    <w:uiPriority w:val="99"/>
    <w:semiHidden/>
    <w:unhideWhenUsed/>
    <w:rsid w:val="00477A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7A94"/>
    <w:rPr>
      <w:rFonts w:ascii="Segoe UI" w:hAnsi="Segoe UI" w:cs="Segoe UI"/>
      <w:sz w:val="18"/>
      <w:szCs w:val="18"/>
    </w:rPr>
  </w:style>
  <w:style w:type="character" w:styleId="Lienhypertexte">
    <w:name w:val="Hyperlink"/>
    <w:basedOn w:val="Policepardfaut"/>
    <w:uiPriority w:val="99"/>
    <w:unhideWhenUsed/>
    <w:rsid w:val="000E6BCC"/>
    <w:rPr>
      <w:color w:val="0000FF"/>
      <w:u w:val="single"/>
    </w:rPr>
  </w:style>
  <w:style w:type="paragraph" w:styleId="Notedebasdepage">
    <w:name w:val="footnote text"/>
    <w:basedOn w:val="Normal"/>
    <w:link w:val="NotedebasdepageCar"/>
    <w:uiPriority w:val="99"/>
    <w:semiHidden/>
    <w:unhideWhenUsed/>
    <w:rsid w:val="004B59FF"/>
    <w:pPr>
      <w:spacing w:after="0" w:line="240" w:lineRule="auto"/>
      <w:jc w:val="both"/>
    </w:pPr>
    <w:rPr>
      <w:rFonts w:ascii="Times New Roman" w:eastAsia="Times New Roman" w:hAnsi="Times New Roman" w:cs="Times New Roman"/>
      <w:sz w:val="20"/>
      <w:szCs w:val="20"/>
      <w:lang w:eastAsia="de-DE"/>
    </w:rPr>
  </w:style>
  <w:style w:type="character" w:customStyle="1" w:styleId="NotedebasdepageCar">
    <w:name w:val="Note de bas de page Car"/>
    <w:basedOn w:val="Policepardfaut"/>
    <w:link w:val="Notedebasdepage"/>
    <w:uiPriority w:val="99"/>
    <w:semiHidden/>
    <w:rsid w:val="004B59FF"/>
    <w:rPr>
      <w:rFonts w:ascii="Times New Roman" w:eastAsia="Times New Roman" w:hAnsi="Times New Roman" w:cs="Times New Roman"/>
      <w:sz w:val="20"/>
      <w:szCs w:val="20"/>
      <w:lang w:eastAsia="de-DE"/>
    </w:rPr>
  </w:style>
  <w:style w:type="character" w:styleId="Appelnotedebasdep">
    <w:name w:val="footnote reference"/>
    <w:basedOn w:val="Policepardfaut"/>
    <w:uiPriority w:val="99"/>
    <w:semiHidden/>
    <w:unhideWhenUsed/>
    <w:rsid w:val="00DB27F3"/>
    <w:rPr>
      <w:vertAlign w:val="superscript"/>
    </w:rPr>
  </w:style>
  <w:style w:type="table" w:customStyle="1" w:styleId="TableauGrille4-Accentuation21">
    <w:name w:val="Tableau Grille 4 - Accentuation 21"/>
    <w:basedOn w:val="TableauNormal"/>
    <w:next w:val="GridTable4Accent2"/>
    <w:uiPriority w:val="49"/>
    <w:rsid w:val="00DB27F3"/>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DB27F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B44E51"/>
    <w:pPr>
      <w:tabs>
        <w:tab w:val="center" w:pos="4536"/>
        <w:tab w:val="right" w:pos="9072"/>
      </w:tabs>
      <w:spacing w:after="0" w:line="240" w:lineRule="auto"/>
    </w:pPr>
  </w:style>
  <w:style w:type="character" w:customStyle="1" w:styleId="En-tteCar">
    <w:name w:val="En-tête Car"/>
    <w:basedOn w:val="Policepardfaut"/>
    <w:link w:val="En-tte"/>
    <w:uiPriority w:val="99"/>
    <w:rsid w:val="00B44E51"/>
  </w:style>
  <w:style w:type="paragraph" w:styleId="Pieddepage">
    <w:name w:val="footer"/>
    <w:basedOn w:val="Normal"/>
    <w:link w:val="PieddepageCar"/>
    <w:uiPriority w:val="99"/>
    <w:unhideWhenUsed/>
    <w:rsid w:val="00B44E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4E51"/>
  </w:style>
  <w:style w:type="table" w:customStyle="1" w:styleId="GridTable6ColorfulAccent2">
    <w:name w:val="Grid Table 6 Colorful Accent 2"/>
    <w:basedOn w:val="TableauNormal"/>
    <w:uiPriority w:val="51"/>
    <w:rsid w:val="00444548"/>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ev">
    <w:name w:val="Strong"/>
    <w:basedOn w:val="Policepardfaut"/>
    <w:uiPriority w:val="22"/>
    <w:qFormat/>
    <w:rsid w:val="00D77850"/>
    <w:rPr>
      <w:b/>
      <w:bCs/>
    </w:rPr>
  </w:style>
  <w:style w:type="paragraph" w:styleId="NormalWeb">
    <w:name w:val="Normal (Web)"/>
    <w:basedOn w:val="Normal"/>
    <w:uiPriority w:val="99"/>
    <w:unhideWhenUsed/>
    <w:rsid w:val="00D00E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23C35"/>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Policepardfaut"/>
    <w:uiPriority w:val="99"/>
    <w:semiHidden/>
    <w:unhideWhenUsed/>
    <w:rsid w:val="004F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589">
      <w:bodyDiv w:val="1"/>
      <w:marLeft w:val="0"/>
      <w:marRight w:val="0"/>
      <w:marTop w:val="0"/>
      <w:marBottom w:val="0"/>
      <w:divBdr>
        <w:top w:val="none" w:sz="0" w:space="0" w:color="auto"/>
        <w:left w:val="none" w:sz="0" w:space="0" w:color="auto"/>
        <w:bottom w:val="none" w:sz="0" w:space="0" w:color="auto"/>
        <w:right w:val="none" w:sz="0" w:space="0" w:color="auto"/>
      </w:divBdr>
    </w:div>
    <w:div w:id="169491519">
      <w:bodyDiv w:val="1"/>
      <w:marLeft w:val="0"/>
      <w:marRight w:val="0"/>
      <w:marTop w:val="0"/>
      <w:marBottom w:val="0"/>
      <w:divBdr>
        <w:top w:val="none" w:sz="0" w:space="0" w:color="auto"/>
        <w:left w:val="none" w:sz="0" w:space="0" w:color="auto"/>
        <w:bottom w:val="none" w:sz="0" w:space="0" w:color="auto"/>
        <w:right w:val="none" w:sz="0" w:space="0" w:color="auto"/>
      </w:divBdr>
    </w:div>
    <w:div w:id="690373785">
      <w:bodyDiv w:val="1"/>
      <w:marLeft w:val="0"/>
      <w:marRight w:val="0"/>
      <w:marTop w:val="0"/>
      <w:marBottom w:val="0"/>
      <w:divBdr>
        <w:top w:val="none" w:sz="0" w:space="0" w:color="auto"/>
        <w:left w:val="none" w:sz="0" w:space="0" w:color="auto"/>
        <w:bottom w:val="none" w:sz="0" w:space="0" w:color="auto"/>
        <w:right w:val="none" w:sz="0" w:space="0" w:color="auto"/>
      </w:divBdr>
    </w:div>
    <w:div w:id="765075355">
      <w:bodyDiv w:val="1"/>
      <w:marLeft w:val="0"/>
      <w:marRight w:val="0"/>
      <w:marTop w:val="0"/>
      <w:marBottom w:val="0"/>
      <w:divBdr>
        <w:top w:val="none" w:sz="0" w:space="0" w:color="auto"/>
        <w:left w:val="none" w:sz="0" w:space="0" w:color="auto"/>
        <w:bottom w:val="none" w:sz="0" w:space="0" w:color="auto"/>
        <w:right w:val="none" w:sz="0" w:space="0" w:color="auto"/>
      </w:divBdr>
    </w:div>
    <w:div w:id="794518906">
      <w:bodyDiv w:val="1"/>
      <w:marLeft w:val="0"/>
      <w:marRight w:val="0"/>
      <w:marTop w:val="0"/>
      <w:marBottom w:val="0"/>
      <w:divBdr>
        <w:top w:val="none" w:sz="0" w:space="0" w:color="auto"/>
        <w:left w:val="none" w:sz="0" w:space="0" w:color="auto"/>
        <w:bottom w:val="none" w:sz="0" w:space="0" w:color="auto"/>
        <w:right w:val="none" w:sz="0" w:space="0" w:color="auto"/>
      </w:divBdr>
    </w:div>
    <w:div w:id="867839684">
      <w:bodyDiv w:val="1"/>
      <w:marLeft w:val="0"/>
      <w:marRight w:val="0"/>
      <w:marTop w:val="0"/>
      <w:marBottom w:val="0"/>
      <w:divBdr>
        <w:top w:val="none" w:sz="0" w:space="0" w:color="auto"/>
        <w:left w:val="none" w:sz="0" w:space="0" w:color="auto"/>
        <w:bottom w:val="none" w:sz="0" w:space="0" w:color="auto"/>
        <w:right w:val="none" w:sz="0" w:space="0" w:color="auto"/>
      </w:divBdr>
    </w:div>
    <w:div w:id="916592006">
      <w:bodyDiv w:val="1"/>
      <w:marLeft w:val="0"/>
      <w:marRight w:val="0"/>
      <w:marTop w:val="0"/>
      <w:marBottom w:val="0"/>
      <w:divBdr>
        <w:top w:val="none" w:sz="0" w:space="0" w:color="auto"/>
        <w:left w:val="none" w:sz="0" w:space="0" w:color="auto"/>
        <w:bottom w:val="none" w:sz="0" w:space="0" w:color="auto"/>
        <w:right w:val="none" w:sz="0" w:space="0" w:color="auto"/>
      </w:divBdr>
    </w:div>
    <w:div w:id="1048073594">
      <w:bodyDiv w:val="1"/>
      <w:marLeft w:val="0"/>
      <w:marRight w:val="0"/>
      <w:marTop w:val="0"/>
      <w:marBottom w:val="0"/>
      <w:divBdr>
        <w:top w:val="none" w:sz="0" w:space="0" w:color="auto"/>
        <w:left w:val="none" w:sz="0" w:space="0" w:color="auto"/>
        <w:bottom w:val="none" w:sz="0" w:space="0" w:color="auto"/>
        <w:right w:val="none" w:sz="0" w:space="0" w:color="auto"/>
      </w:divBdr>
    </w:div>
    <w:div w:id="1090854518">
      <w:bodyDiv w:val="1"/>
      <w:marLeft w:val="0"/>
      <w:marRight w:val="0"/>
      <w:marTop w:val="0"/>
      <w:marBottom w:val="0"/>
      <w:divBdr>
        <w:top w:val="none" w:sz="0" w:space="0" w:color="auto"/>
        <w:left w:val="none" w:sz="0" w:space="0" w:color="auto"/>
        <w:bottom w:val="none" w:sz="0" w:space="0" w:color="auto"/>
        <w:right w:val="none" w:sz="0" w:space="0" w:color="auto"/>
      </w:divBdr>
    </w:div>
    <w:div w:id="1329168282">
      <w:bodyDiv w:val="1"/>
      <w:marLeft w:val="0"/>
      <w:marRight w:val="0"/>
      <w:marTop w:val="0"/>
      <w:marBottom w:val="0"/>
      <w:divBdr>
        <w:top w:val="none" w:sz="0" w:space="0" w:color="auto"/>
        <w:left w:val="none" w:sz="0" w:space="0" w:color="auto"/>
        <w:bottom w:val="none" w:sz="0" w:space="0" w:color="auto"/>
        <w:right w:val="none" w:sz="0" w:space="0" w:color="auto"/>
      </w:divBdr>
    </w:div>
    <w:div w:id="1453596723">
      <w:bodyDiv w:val="1"/>
      <w:marLeft w:val="0"/>
      <w:marRight w:val="0"/>
      <w:marTop w:val="0"/>
      <w:marBottom w:val="0"/>
      <w:divBdr>
        <w:top w:val="none" w:sz="0" w:space="0" w:color="auto"/>
        <w:left w:val="none" w:sz="0" w:space="0" w:color="auto"/>
        <w:bottom w:val="none" w:sz="0" w:space="0" w:color="auto"/>
        <w:right w:val="none" w:sz="0" w:space="0" w:color="auto"/>
      </w:divBdr>
    </w:div>
    <w:div w:id="1542478525">
      <w:bodyDiv w:val="1"/>
      <w:marLeft w:val="0"/>
      <w:marRight w:val="0"/>
      <w:marTop w:val="0"/>
      <w:marBottom w:val="0"/>
      <w:divBdr>
        <w:top w:val="none" w:sz="0" w:space="0" w:color="auto"/>
        <w:left w:val="none" w:sz="0" w:space="0" w:color="auto"/>
        <w:bottom w:val="none" w:sz="0" w:space="0" w:color="auto"/>
        <w:right w:val="none" w:sz="0" w:space="0" w:color="auto"/>
      </w:divBdr>
    </w:div>
    <w:div w:id="1596747571">
      <w:bodyDiv w:val="1"/>
      <w:marLeft w:val="0"/>
      <w:marRight w:val="0"/>
      <w:marTop w:val="0"/>
      <w:marBottom w:val="0"/>
      <w:divBdr>
        <w:top w:val="none" w:sz="0" w:space="0" w:color="auto"/>
        <w:left w:val="none" w:sz="0" w:space="0" w:color="auto"/>
        <w:bottom w:val="none" w:sz="0" w:space="0" w:color="auto"/>
        <w:right w:val="none" w:sz="0" w:space="0" w:color="auto"/>
      </w:divBdr>
    </w:div>
    <w:div w:id="1781562551">
      <w:bodyDiv w:val="1"/>
      <w:marLeft w:val="0"/>
      <w:marRight w:val="0"/>
      <w:marTop w:val="0"/>
      <w:marBottom w:val="0"/>
      <w:divBdr>
        <w:top w:val="none" w:sz="0" w:space="0" w:color="auto"/>
        <w:left w:val="none" w:sz="0" w:space="0" w:color="auto"/>
        <w:bottom w:val="none" w:sz="0" w:space="0" w:color="auto"/>
        <w:right w:val="none" w:sz="0" w:space="0" w:color="auto"/>
      </w:divBdr>
      <w:divsChild>
        <w:div w:id="894049643">
          <w:marLeft w:val="0"/>
          <w:marRight w:val="0"/>
          <w:marTop w:val="360"/>
          <w:marBottom w:val="360"/>
          <w:divBdr>
            <w:top w:val="none" w:sz="0" w:space="0" w:color="auto"/>
            <w:left w:val="none" w:sz="0" w:space="0" w:color="auto"/>
            <w:bottom w:val="none" w:sz="0" w:space="0" w:color="auto"/>
            <w:right w:val="none" w:sz="0" w:space="0" w:color="auto"/>
          </w:divBdr>
        </w:div>
        <w:div w:id="859853659">
          <w:marLeft w:val="0"/>
          <w:marRight w:val="0"/>
          <w:marTop w:val="360"/>
          <w:marBottom w:val="360"/>
          <w:divBdr>
            <w:top w:val="none" w:sz="0" w:space="0" w:color="auto"/>
            <w:left w:val="none" w:sz="0" w:space="0" w:color="auto"/>
            <w:bottom w:val="none" w:sz="0" w:space="0" w:color="auto"/>
            <w:right w:val="none" w:sz="0" w:space="0" w:color="auto"/>
          </w:divBdr>
        </w:div>
        <w:div w:id="290981973">
          <w:marLeft w:val="0"/>
          <w:marRight w:val="0"/>
          <w:marTop w:val="360"/>
          <w:marBottom w:val="360"/>
          <w:divBdr>
            <w:top w:val="none" w:sz="0" w:space="0" w:color="auto"/>
            <w:left w:val="none" w:sz="0" w:space="0" w:color="auto"/>
            <w:bottom w:val="none" w:sz="0" w:space="0" w:color="auto"/>
            <w:right w:val="none" w:sz="0" w:space="0" w:color="auto"/>
          </w:divBdr>
        </w:div>
        <w:div w:id="451676524">
          <w:marLeft w:val="0"/>
          <w:marRight w:val="0"/>
          <w:marTop w:val="360"/>
          <w:marBottom w:val="360"/>
          <w:divBdr>
            <w:top w:val="none" w:sz="0" w:space="0" w:color="auto"/>
            <w:left w:val="none" w:sz="0" w:space="0" w:color="auto"/>
            <w:bottom w:val="none" w:sz="0" w:space="0" w:color="auto"/>
            <w:right w:val="none" w:sz="0" w:space="0" w:color="auto"/>
          </w:divBdr>
        </w:div>
        <w:div w:id="1791123949">
          <w:marLeft w:val="0"/>
          <w:marRight w:val="0"/>
          <w:marTop w:val="360"/>
          <w:marBottom w:val="360"/>
          <w:divBdr>
            <w:top w:val="none" w:sz="0" w:space="0" w:color="auto"/>
            <w:left w:val="none" w:sz="0" w:space="0" w:color="auto"/>
            <w:bottom w:val="none" w:sz="0" w:space="0" w:color="auto"/>
            <w:right w:val="none" w:sz="0" w:space="0" w:color="auto"/>
          </w:divBdr>
        </w:div>
        <w:div w:id="1341278682">
          <w:marLeft w:val="0"/>
          <w:marRight w:val="0"/>
          <w:marTop w:val="360"/>
          <w:marBottom w:val="360"/>
          <w:divBdr>
            <w:top w:val="none" w:sz="0" w:space="0" w:color="auto"/>
            <w:left w:val="none" w:sz="0" w:space="0" w:color="auto"/>
            <w:bottom w:val="none" w:sz="0" w:space="0" w:color="auto"/>
            <w:right w:val="none" w:sz="0" w:space="0" w:color="auto"/>
          </w:divBdr>
        </w:div>
        <w:div w:id="764499955">
          <w:marLeft w:val="0"/>
          <w:marRight w:val="0"/>
          <w:marTop w:val="360"/>
          <w:marBottom w:val="360"/>
          <w:divBdr>
            <w:top w:val="none" w:sz="0" w:space="0" w:color="auto"/>
            <w:left w:val="none" w:sz="0" w:space="0" w:color="auto"/>
            <w:bottom w:val="none" w:sz="0" w:space="0" w:color="auto"/>
            <w:right w:val="none" w:sz="0" w:space="0" w:color="auto"/>
          </w:divBdr>
        </w:div>
        <w:div w:id="298193358">
          <w:marLeft w:val="0"/>
          <w:marRight w:val="0"/>
          <w:marTop w:val="360"/>
          <w:marBottom w:val="360"/>
          <w:divBdr>
            <w:top w:val="none" w:sz="0" w:space="0" w:color="auto"/>
            <w:left w:val="none" w:sz="0" w:space="0" w:color="auto"/>
            <w:bottom w:val="none" w:sz="0" w:space="0" w:color="auto"/>
            <w:right w:val="none" w:sz="0" w:space="0" w:color="auto"/>
          </w:divBdr>
        </w:div>
        <w:div w:id="1285311883">
          <w:marLeft w:val="0"/>
          <w:marRight w:val="0"/>
          <w:marTop w:val="360"/>
          <w:marBottom w:val="360"/>
          <w:divBdr>
            <w:top w:val="none" w:sz="0" w:space="0" w:color="auto"/>
            <w:left w:val="none" w:sz="0" w:space="0" w:color="auto"/>
            <w:bottom w:val="none" w:sz="0" w:space="0" w:color="auto"/>
            <w:right w:val="none" w:sz="0" w:space="0" w:color="auto"/>
          </w:divBdr>
        </w:div>
        <w:div w:id="1698004531">
          <w:marLeft w:val="0"/>
          <w:marRight w:val="0"/>
          <w:marTop w:val="360"/>
          <w:marBottom w:val="360"/>
          <w:divBdr>
            <w:top w:val="none" w:sz="0" w:space="0" w:color="auto"/>
            <w:left w:val="none" w:sz="0" w:space="0" w:color="auto"/>
            <w:bottom w:val="none" w:sz="0" w:space="0" w:color="auto"/>
            <w:right w:val="none" w:sz="0" w:space="0" w:color="auto"/>
          </w:divBdr>
        </w:div>
        <w:div w:id="2003317846">
          <w:marLeft w:val="0"/>
          <w:marRight w:val="0"/>
          <w:marTop w:val="360"/>
          <w:marBottom w:val="360"/>
          <w:divBdr>
            <w:top w:val="none" w:sz="0" w:space="0" w:color="auto"/>
            <w:left w:val="none" w:sz="0" w:space="0" w:color="auto"/>
            <w:bottom w:val="none" w:sz="0" w:space="0" w:color="auto"/>
            <w:right w:val="none" w:sz="0" w:space="0" w:color="auto"/>
          </w:divBdr>
        </w:div>
        <w:div w:id="184484434">
          <w:marLeft w:val="0"/>
          <w:marRight w:val="0"/>
          <w:marTop w:val="360"/>
          <w:marBottom w:val="360"/>
          <w:divBdr>
            <w:top w:val="none" w:sz="0" w:space="0" w:color="auto"/>
            <w:left w:val="none" w:sz="0" w:space="0" w:color="auto"/>
            <w:bottom w:val="none" w:sz="0" w:space="0" w:color="auto"/>
            <w:right w:val="none" w:sz="0" w:space="0" w:color="auto"/>
          </w:divBdr>
        </w:div>
        <w:div w:id="1419018060">
          <w:marLeft w:val="0"/>
          <w:marRight w:val="0"/>
          <w:marTop w:val="360"/>
          <w:marBottom w:val="360"/>
          <w:divBdr>
            <w:top w:val="none" w:sz="0" w:space="0" w:color="auto"/>
            <w:left w:val="none" w:sz="0" w:space="0" w:color="auto"/>
            <w:bottom w:val="none" w:sz="0" w:space="0" w:color="auto"/>
            <w:right w:val="none" w:sz="0" w:space="0" w:color="auto"/>
          </w:divBdr>
        </w:div>
        <w:div w:id="1340234515">
          <w:marLeft w:val="0"/>
          <w:marRight w:val="0"/>
          <w:marTop w:val="360"/>
          <w:marBottom w:val="360"/>
          <w:divBdr>
            <w:top w:val="none" w:sz="0" w:space="0" w:color="auto"/>
            <w:left w:val="none" w:sz="0" w:space="0" w:color="auto"/>
            <w:bottom w:val="none" w:sz="0" w:space="0" w:color="auto"/>
            <w:right w:val="none" w:sz="0" w:space="0" w:color="auto"/>
          </w:divBdr>
        </w:div>
        <w:div w:id="1380284883">
          <w:marLeft w:val="0"/>
          <w:marRight w:val="0"/>
          <w:marTop w:val="360"/>
          <w:marBottom w:val="360"/>
          <w:divBdr>
            <w:top w:val="none" w:sz="0" w:space="0" w:color="auto"/>
            <w:left w:val="none" w:sz="0" w:space="0" w:color="auto"/>
            <w:bottom w:val="none" w:sz="0" w:space="0" w:color="auto"/>
            <w:right w:val="none" w:sz="0" w:space="0" w:color="auto"/>
          </w:divBdr>
        </w:div>
        <w:div w:id="1394037877">
          <w:marLeft w:val="0"/>
          <w:marRight w:val="0"/>
          <w:marTop w:val="360"/>
          <w:marBottom w:val="360"/>
          <w:divBdr>
            <w:top w:val="none" w:sz="0" w:space="0" w:color="auto"/>
            <w:left w:val="none" w:sz="0" w:space="0" w:color="auto"/>
            <w:bottom w:val="none" w:sz="0" w:space="0" w:color="auto"/>
            <w:right w:val="none" w:sz="0" w:space="0" w:color="auto"/>
          </w:divBdr>
        </w:div>
        <w:div w:id="539362672">
          <w:marLeft w:val="0"/>
          <w:marRight w:val="0"/>
          <w:marTop w:val="360"/>
          <w:marBottom w:val="360"/>
          <w:divBdr>
            <w:top w:val="none" w:sz="0" w:space="0" w:color="auto"/>
            <w:left w:val="none" w:sz="0" w:space="0" w:color="auto"/>
            <w:bottom w:val="none" w:sz="0" w:space="0" w:color="auto"/>
            <w:right w:val="none" w:sz="0" w:space="0" w:color="auto"/>
          </w:divBdr>
        </w:div>
      </w:divsChild>
    </w:div>
    <w:div w:id="1974360511">
      <w:bodyDiv w:val="1"/>
      <w:marLeft w:val="0"/>
      <w:marRight w:val="0"/>
      <w:marTop w:val="0"/>
      <w:marBottom w:val="0"/>
      <w:divBdr>
        <w:top w:val="none" w:sz="0" w:space="0" w:color="auto"/>
        <w:left w:val="none" w:sz="0" w:space="0" w:color="auto"/>
        <w:bottom w:val="none" w:sz="0" w:space="0" w:color="auto"/>
        <w:right w:val="none" w:sz="0" w:space="0" w:color="auto"/>
      </w:divBdr>
    </w:div>
    <w:div w:id="2072344000">
      <w:bodyDiv w:val="1"/>
      <w:marLeft w:val="0"/>
      <w:marRight w:val="0"/>
      <w:marTop w:val="0"/>
      <w:marBottom w:val="0"/>
      <w:divBdr>
        <w:top w:val="none" w:sz="0" w:space="0" w:color="auto"/>
        <w:left w:val="none" w:sz="0" w:space="0" w:color="auto"/>
        <w:bottom w:val="none" w:sz="0" w:space="0" w:color="auto"/>
        <w:right w:val="none" w:sz="0" w:space="0" w:color="auto"/>
      </w:divBdr>
    </w:div>
    <w:div w:id="21465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univ-k.rnu.t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iv-k.rnu.t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ministeres.tn/images/armoiries.gi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16</Pages>
  <Words>3130</Words>
  <Characters>17220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feydi</dc:creator>
  <cp:keywords/>
  <dc:description/>
  <cp:lastModifiedBy>Chatti Safouen</cp:lastModifiedBy>
  <cp:revision>20</cp:revision>
  <cp:lastPrinted>2020-12-02T08:28:00Z</cp:lastPrinted>
  <dcterms:created xsi:type="dcterms:W3CDTF">2020-12-16T15:38:00Z</dcterms:created>
  <dcterms:modified xsi:type="dcterms:W3CDTF">2021-12-08T14:20:00Z</dcterms:modified>
</cp:coreProperties>
</file>