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D0253E" w:rsidRPr="00236288" w:rsidTr="00D072F6">
        <w:trPr>
          <w:trHeight w:val="2863"/>
        </w:trPr>
        <w:tc>
          <w:tcPr>
            <w:tcW w:w="1526"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c>
          <w:tcPr>
            <w:tcW w:w="6237" w:type="dxa"/>
            <w:gridSpan w:val="2"/>
            <w:tcBorders>
              <w:top w:val="nil"/>
              <w:left w:val="nil"/>
              <w:bottom w:val="nil"/>
              <w:right w:val="nil"/>
            </w:tcBorders>
            <w:shd w:val="clear" w:color="auto" w:fill="auto"/>
            <w:vAlign w:val="center"/>
          </w:tcPr>
          <w:p w:rsidR="00D0253E" w:rsidRPr="00236288" w:rsidRDefault="00D0253E" w:rsidP="00AD7331">
            <w:pPr>
              <w:autoSpaceDE w:val="0"/>
              <w:autoSpaceDN w:val="0"/>
              <w:adjustRightInd w:val="0"/>
              <w:spacing w:after="0" w:line="240" w:lineRule="auto"/>
              <w:jc w:val="center"/>
              <w:rPr>
                <w:rFonts w:ascii="Times New Roman,Bold" w:hAnsi="Times New Roman,Bold" w:cs="Times New Roman,Bold"/>
                <w:b/>
                <w:bCs/>
                <w:color w:val="000000"/>
                <w:sz w:val="20"/>
              </w:rPr>
            </w:pPr>
            <w:r w:rsidRPr="00236288">
              <w:rPr>
                <w:rFonts w:ascii="Times New Roman,Bold" w:hAnsi="Times New Roman,Bold" w:cs="Times New Roman,Bold"/>
                <w:b/>
                <w:bCs/>
                <w:noProof/>
                <w:color w:val="000000"/>
                <w:sz w:val="20"/>
                <w:lang w:eastAsia="fr-FR"/>
              </w:rPr>
              <w:drawing>
                <wp:inline distT="0" distB="0" distL="0" distR="0" wp14:anchorId="084AC4A3" wp14:editId="37666361">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REPUBLIQUE TUNISIENNE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Ministère de l’Enseignement Supérieur</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et de la Recherche Scientifique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335450">
              <w:rPr>
                <w:rFonts w:ascii="Calibri" w:hAnsi="Calibri" w:cs="Times New Roman,Bold"/>
                <w:b/>
                <w:bCs/>
                <w:color w:val="000000"/>
                <w:sz w:val="20"/>
              </w:rPr>
              <w:t xml:space="preserve">Université </w:t>
            </w:r>
            <w:r w:rsidR="00BB26E7">
              <w:rPr>
                <w:rFonts w:ascii="Calibri" w:hAnsi="Calibri" w:cs="Times New Roman,Bold"/>
                <w:b/>
                <w:bCs/>
                <w:color w:val="000000"/>
                <w:sz w:val="20"/>
              </w:rPr>
              <w:t>de Kairouan</w:t>
            </w:r>
          </w:p>
          <w:p w:rsidR="00770675" w:rsidRPr="00236288" w:rsidRDefault="00770675" w:rsidP="00AD7331">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r>
      <w:tr w:rsidR="00D072F6" w:rsidTr="0071445F">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D072F6" w:rsidRDefault="0071445F" w:rsidP="00306871">
            <w:pPr>
              <w:pStyle w:val="TableParagraph"/>
              <w:spacing w:before="14"/>
              <w:jc w:val="center"/>
              <w:rPr>
                <w:rFonts w:ascii="Times New Roman" w:hAnsi="Times New Roman"/>
                <w:b/>
                <w:color w:val="17365D"/>
                <w:sz w:val="28"/>
              </w:rPr>
            </w:pPr>
            <w:r w:rsidRPr="00AB776D">
              <w:rPr>
                <w:rFonts w:ascii="Calibri" w:eastAsia="Calibri" w:hAnsi="Calibri"/>
                <w:noProof/>
                <w:lang w:bidi="ar-SA"/>
              </w:rPr>
              <w:drawing>
                <wp:anchor distT="0" distB="0" distL="114300" distR="114300" simplePos="0" relativeHeight="251662336" behindDoc="1" locked="0" layoutInCell="1" allowOverlap="1" wp14:anchorId="74F9128C" wp14:editId="12497089">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17365D"/>
                <w:sz w:val="28"/>
                <w:lang w:bidi="ar-SA"/>
              </w:rPr>
              <w:drawing>
                <wp:anchor distT="0" distB="0" distL="114300" distR="114300" simplePos="0" relativeHeight="251657216" behindDoc="1" locked="0" layoutInCell="1" allowOverlap="1" wp14:anchorId="441FF0EC" wp14:editId="186A5598">
                  <wp:simplePos x="0" y="0"/>
                  <wp:positionH relativeFrom="column">
                    <wp:posOffset>2296795</wp:posOffset>
                  </wp:positionH>
                  <wp:positionV relativeFrom="paragraph">
                    <wp:posOffset>75565</wp:posOffset>
                  </wp:positionV>
                  <wp:extent cx="1085215" cy="10788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D072F6" w:rsidRPr="00F34C68" w:rsidRDefault="00D072F6" w:rsidP="00306871">
            <w:pPr>
              <w:pStyle w:val="TableParagraph"/>
              <w:jc w:val="center"/>
              <w:rPr>
                <w:rFonts w:ascii="Times New Roman"/>
                <w:sz w:val="20"/>
              </w:rPr>
            </w:pPr>
          </w:p>
          <w:p w:rsidR="00D072F6" w:rsidRDefault="00D072F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2265A2" w:rsidRDefault="002265A2" w:rsidP="0071445F">
            <w:pPr>
              <w:pStyle w:val="TableParagraph"/>
              <w:spacing w:before="14"/>
              <w:jc w:val="both"/>
              <w:rPr>
                <w:rFonts w:asciiTheme="minorHAnsi" w:hAnsiTheme="minorHAnsi" w:cstheme="minorHAnsi"/>
                <w:b/>
                <w:color w:val="17365D"/>
                <w:sz w:val="28"/>
              </w:rPr>
            </w:pPr>
          </w:p>
          <w:p w:rsidR="00D072F6" w:rsidRPr="0025115A" w:rsidRDefault="0071445F" w:rsidP="0071445F">
            <w:pPr>
              <w:pStyle w:val="TableParagraph"/>
              <w:spacing w:before="14"/>
              <w:jc w:val="both"/>
              <w:rPr>
                <w:rFonts w:asciiTheme="minorHAnsi" w:hAnsiTheme="minorHAnsi" w:cstheme="minorHAnsi"/>
                <w:b/>
                <w:sz w:val="28"/>
              </w:rPr>
            </w:pPr>
            <w:r>
              <w:rPr>
                <w:rFonts w:asciiTheme="minorHAnsi" w:hAnsiTheme="minorHAnsi" w:cstheme="minorHAnsi"/>
                <w:b/>
                <w:color w:val="17365D"/>
                <w:sz w:val="28"/>
              </w:rPr>
              <w:t xml:space="preserve">       </w:t>
            </w:r>
            <w:r w:rsidR="00D072F6" w:rsidRPr="0025115A">
              <w:rPr>
                <w:rFonts w:asciiTheme="minorHAnsi" w:hAnsiTheme="minorHAnsi" w:cstheme="minorHAnsi"/>
                <w:b/>
                <w:color w:val="17365D"/>
                <w:sz w:val="28"/>
              </w:rPr>
              <w:t>PAQ – DGSU</w:t>
            </w:r>
          </w:p>
        </w:tc>
        <w:tc>
          <w:tcPr>
            <w:tcW w:w="3598" w:type="dxa"/>
            <w:gridSpan w:val="2"/>
            <w:tcBorders>
              <w:bottom w:val="thinThickMediumGap" w:sz="12" w:space="0" w:color="17365D"/>
              <w:right w:val="thinThickMediumGap" w:sz="12" w:space="0" w:color="17365D"/>
            </w:tcBorders>
          </w:tcPr>
          <w:p w:rsidR="00D072F6" w:rsidRPr="00F34C68" w:rsidRDefault="00D072F6" w:rsidP="00306871">
            <w:pPr>
              <w:pStyle w:val="TableParagraph"/>
              <w:spacing w:before="15" w:line="242" w:lineRule="auto"/>
              <w:ind w:left="42"/>
              <w:jc w:val="center"/>
              <w:rPr>
                <w:rFonts w:ascii="Times New Roman" w:hAnsi="Times New Roman" w:cs="Times New Roman"/>
                <w:b/>
                <w:bCs/>
                <w:color w:val="933634"/>
                <w:w w:val="90"/>
                <w:sz w:val="28"/>
                <w:szCs w:val="28"/>
                <w:lang w:bidi="ar-SA"/>
              </w:rPr>
            </w:pPr>
            <w:r w:rsidRPr="00AD22AC">
              <w:rPr>
                <w:rFonts w:ascii="Times New Roman"/>
                <w:noProof/>
                <w:sz w:val="20"/>
                <w:lang w:bidi="ar-SA"/>
              </w:rPr>
              <w:drawing>
                <wp:inline distT="0" distB="0" distL="0" distR="0" wp14:anchorId="7FC4B261" wp14:editId="37FC2907">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D072F6" w:rsidRDefault="00D072F6" w:rsidP="00D072F6">
      <w:pPr>
        <w:spacing w:before="1"/>
        <w:ind w:right="547"/>
        <w:rPr>
          <w:rFonts w:cstheme="minorHAnsi"/>
          <w:bCs/>
          <w:sz w:val="28"/>
        </w:rPr>
      </w:pPr>
    </w:p>
    <w:p w:rsidR="005772C0" w:rsidRPr="0071445F" w:rsidRDefault="00BB28BA" w:rsidP="00D0253E">
      <w:pPr>
        <w:spacing w:before="1"/>
        <w:ind w:left="404" w:right="547"/>
        <w:jc w:val="center"/>
        <w:rPr>
          <w:rFonts w:cstheme="minorHAnsi"/>
          <w:b/>
          <w:bCs/>
          <w:sz w:val="28"/>
        </w:rPr>
      </w:pPr>
      <w:r w:rsidRPr="0071445F">
        <w:rPr>
          <w:rFonts w:ascii="Calibri" w:eastAsia="Calibri" w:hAnsi="Calibri"/>
          <w:b/>
          <w:bCs/>
          <w:sz w:val="26"/>
          <w:szCs w:val="26"/>
        </w:rPr>
        <w:t xml:space="preserve">Projet : Appui &amp; renforcement de la gestion stratégique de l’Université de Kairouan afin de promouvoir l’autonomie, la </w:t>
      </w:r>
      <w:proofErr w:type="spellStart"/>
      <w:r w:rsidRPr="0071445F">
        <w:rPr>
          <w:rFonts w:ascii="Calibri" w:eastAsia="Calibri" w:hAnsi="Calibri"/>
          <w:b/>
          <w:bCs/>
          <w:sz w:val="26"/>
          <w:szCs w:val="26"/>
        </w:rPr>
        <w:t>redevabilité</w:t>
      </w:r>
      <w:proofErr w:type="spellEnd"/>
      <w:r w:rsidRPr="0071445F">
        <w:rPr>
          <w:rFonts w:ascii="Calibri" w:eastAsia="Calibri" w:hAnsi="Calibri"/>
          <w:b/>
          <w:bCs/>
          <w:sz w:val="26"/>
          <w:szCs w:val="26"/>
        </w:rPr>
        <w:t xml:space="preserve"> &amp; la performance</w:t>
      </w:r>
      <w:r w:rsidR="0071445F">
        <w:rPr>
          <w:rFonts w:ascii="Calibri" w:eastAsia="Calibri" w:hAnsi="Calibri"/>
          <w:b/>
          <w:bCs/>
          <w:sz w:val="26"/>
          <w:szCs w:val="26"/>
        </w:rPr>
        <w:t xml:space="preserve"> : </w:t>
      </w:r>
      <w:r w:rsidR="0071445F">
        <w:rPr>
          <w:rFonts w:cstheme="minorHAnsi"/>
          <w:b/>
          <w:bCs/>
          <w:sz w:val="28"/>
        </w:rPr>
        <w:t>« </w:t>
      </w:r>
      <w:r w:rsidR="0071445F" w:rsidRPr="0071445F">
        <w:rPr>
          <w:rFonts w:cstheme="minorHAnsi"/>
          <w:b/>
          <w:bCs/>
          <w:sz w:val="28"/>
        </w:rPr>
        <w:t>INITIATIVE VERS L’EXCELLENCE</w:t>
      </w:r>
      <w:r w:rsidR="0071445F">
        <w:rPr>
          <w:rFonts w:cstheme="minorHAnsi"/>
          <w:b/>
          <w:bCs/>
          <w:sz w:val="28"/>
        </w:rPr>
        <w:t> »</w:t>
      </w:r>
    </w:p>
    <w:p w:rsidR="005772C0" w:rsidRPr="007069A9" w:rsidRDefault="005772C0" w:rsidP="005772C0">
      <w:pPr>
        <w:jc w:val="center"/>
        <w:rPr>
          <w:rFonts w:ascii="Arial Black" w:hAnsi="Arial Black" w:cs="Tahoma"/>
          <w:b/>
          <w:sz w:val="32"/>
          <w:szCs w:val="28"/>
        </w:rPr>
      </w:pPr>
      <w:r w:rsidRPr="007069A9">
        <w:rPr>
          <w:rFonts w:ascii="Arial Black" w:hAnsi="Arial Black" w:cs="Tahoma"/>
          <w:b/>
          <w:sz w:val="32"/>
          <w:szCs w:val="28"/>
        </w:rPr>
        <w:t xml:space="preserve">TERMES DE RÉFÉRENCE </w:t>
      </w:r>
    </w:p>
    <w:p w:rsidR="005E092A" w:rsidRDefault="005772C0" w:rsidP="00AD7331">
      <w:pPr>
        <w:spacing w:after="0"/>
        <w:jc w:val="center"/>
        <w:rPr>
          <w:rFonts w:cstheme="minorHAnsi"/>
          <w:b/>
          <w:sz w:val="28"/>
          <w:szCs w:val="26"/>
        </w:rPr>
      </w:pPr>
      <w:r w:rsidRPr="00AD7331">
        <w:rPr>
          <w:rFonts w:cstheme="minorHAnsi"/>
          <w:b/>
          <w:sz w:val="28"/>
          <w:szCs w:val="26"/>
        </w:rPr>
        <w:t xml:space="preserve">Appel à Manifestation </w:t>
      </w:r>
      <w:r w:rsidRPr="0000235B">
        <w:rPr>
          <w:rFonts w:cstheme="minorHAnsi"/>
          <w:b/>
          <w:sz w:val="28"/>
          <w:szCs w:val="26"/>
        </w:rPr>
        <w:t>d’Intérêt</w:t>
      </w:r>
      <w:r w:rsidR="00623816" w:rsidRPr="0000235B">
        <w:rPr>
          <w:rFonts w:cstheme="minorHAnsi"/>
          <w:b/>
          <w:sz w:val="28"/>
          <w:szCs w:val="26"/>
        </w:rPr>
        <w:t xml:space="preserve"> N° </w:t>
      </w:r>
      <w:r w:rsidR="00B73B0F" w:rsidRPr="0000235B">
        <w:rPr>
          <w:rFonts w:cstheme="minorHAnsi"/>
          <w:b/>
          <w:sz w:val="28"/>
          <w:szCs w:val="26"/>
        </w:rPr>
        <w:t>27</w:t>
      </w:r>
      <w:r w:rsidR="00322318" w:rsidRPr="0000235B">
        <w:rPr>
          <w:rFonts w:cstheme="minorHAnsi"/>
          <w:b/>
          <w:sz w:val="28"/>
          <w:szCs w:val="26"/>
        </w:rPr>
        <w:t>/</w:t>
      </w:r>
      <w:r w:rsidR="00BB28BA" w:rsidRPr="0000235B">
        <w:rPr>
          <w:rFonts w:cstheme="minorHAnsi"/>
          <w:b/>
          <w:sz w:val="28"/>
          <w:szCs w:val="26"/>
        </w:rPr>
        <w:t>2022</w:t>
      </w:r>
      <w:r w:rsidR="00B341B1" w:rsidRPr="0000235B">
        <w:rPr>
          <w:rFonts w:cstheme="minorHAnsi"/>
          <w:b/>
          <w:sz w:val="28"/>
          <w:szCs w:val="26"/>
        </w:rPr>
        <w:t xml:space="preserve"> </w:t>
      </w:r>
      <w:r w:rsidR="00425D17" w:rsidRPr="0000235B">
        <w:rPr>
          <w:rFonts w:cstheme="minorHAnsi"/>
          <w:b/>
          <w:sz w:val="28"/>
          <w:szCs w:val="26"/>
        </w:rPr>
        <w:t>PAQ-DGSU</w:t>
      </w:r>
      <w:r w:rsidR="00425D17" w:rsidRPr="00AD7331">
        <w:rPr>
          <w:rFonts w:cstheme="minorHAnsi"/>
          <w:b/>
          <w:sz w:val="28"/>
          <w:szCs w:val="26"/>
        </w:rPr>
        <w:t xml:space="preserve"> </w:t>
      </w:r>
    </w:p>
    <w:p w:rsidR="00425D17" w:rsidRPr="00AD7331" w:rsidRDefault="006A31C8" w:rsidP="00AD7331">
      <w:pPr>
        <w:spacing w:after="0"/>
        <w:jc w:val="center"/>
        <w:rPr>
          <w:rFonts w:cstheme="minorHAnsi"/>
          <w:b/>
          <w:sz w:val="28"/>
          <w:szCs w:val="26"/>
        </w:rPr>
      </w:pPr>
      <w:r w:rsidRPr="00AD7331">
        <w:rPr>
          <w:rFonts w:cstheme="minorHAnsi"/>
          <w:b/>
          <w:sz w:val="28"/>
          <w:szCs w:val="26"/>
        </w:rPr>
        <w:t>Pour</w:t>
      </w:r>
      <w:r w:rsidR="00425D17" w:rsidRPr="00AD7331">
        <w:rPr>
          <w:rFonts w:cstheme="minorHAnsi"/>
          <w:b/>
          <w:sz w:val="28"/>
          <w:szCs w:val="26"/>
        </w:rPr>
        <w:t xml:space="preserve"> le recrutement d’un Bureau d’</w:t>
      </w:r>
      <w:r w:rsidR="003F0815" w:rsidRPr="00AD7331">
        <w:rPr>
          <w:rFonts w:cstheme="minorHAnsi"/>
          <w:b/>
          <w:sz w:val="28"/>
          <w:szCs w:val="26"/>
        </w:rPr>
        <w:t>Études</w:t>
      </w:r>
      <w:r w:rsidR="00425D17" w:rsidRPr="00AD7331">
        <w:rPr>
          <w:rFonts w:cstheme="minorHAnsi"/>
          <w:b/>
          <w:sz w:val="28"/>
          <w:szCs w:val="26"/>
        </w:rPr>
        <w:t xml:space="preserve"> pour</w:t>
      </w:r>
      <w:r w:rsidR="009249AE" w:rsidRPr="00AD7331">
        <w:rPr>
          <w:rFonts w:cstheme="minorHAnsi"/>
          <w:b/>
          <w:sz w:val="28"/>
          <w:szCs w:val="26"/>
        </w:rPr>
        <w:t xml:space="preserve"> </w:t>
      </w:r>
      <w:r w:rsidR="005E092A">
        <w:rPr>
          <w:rFonts w:cstheme="minorHAnsi"/>
          <w:b/>
          <w:sz w:val="28"/>
          <w:szCs w:val="26"/>
        </w:rPr>
        <w:t xml:space="preserve">la </w:t>
      </w:r>
      <w:r>
        <w:rPr>
          <w:rFonts w:cstheme="minorHAnsi"/>
          <w:b/>
          <w:sz w:val="28"/>
          <w:szCs w:val="26"/>
        </w:rPr>
        <w:t>mission</w:t>
      </w:r>
      <w:r w:rsidRPr="00AD7331">
        <w:rPr>
          <w:rFonts w:cstheme="minorHAnsi"/>
          <w:b/>
          <w:sz w:val="28"/>
          <w:szCs w:val="26"/>
        </w:rPr>
        <w:t xml:space="preserve"> :</w:t>
      </w:r>
    </w:p>
    <w:p w:rsidR="00013CD9" w:rsidRDefault="00655FF4" w:rsidP="00253D85">
      <w:pPr>
        <w:spacing w:before="240" w:line="240" w:lineRule="auto"/>
        <w:jc w:val="center"/>
        <w:rPr>
          <w:rFonts w:ascii="Calibri" w:hAnsi="Calibri" w:cs="Tahoma"/>
          <w:b/>
          <w:bCs/>
          <w:sz w:val="30"/>
          <w:szCs w:val="30"/>
        </w:rPr>
      </w:pPr>
      <w:r>
        <w:rPr>
          <w:rFonts w:ascii="Calibri" w:hAnsi="Calibri" w:cs="Tahoma"/>
          <w:b/>
          <w:bCs/>
          <w:sz w:val="30"/>
          <w:szCs w:val="30"/>
        </w:rPr>
        <w:t>«</w:t>
      </w:r>
      <w:r w:rsidR="00F73A28">
        <w:rPr>
          <w:rFonts w:ascii="Calibri" w:hAnsi="Calibri" w:cs="Tahoma"/>
          <w:b/>
          <w:bCs/>
          <w:sz w:val="30"/>
          <w:szCs w:val="30"/>
        </w:rPr>
        <w:t xml:space="preserve"> F</w:t>
      </w:r>
      <w:r w:rsidR="009A4540">
        <w:rPr>
          <w:rFonts w:ascii="Calibri" w:hAnsi="Calibri" w:cs="Tahoma"/>
          <w:b/>
          <w:bCs/>
          <w:sz w:val="30"/>
          <w:szCs w:val="30"/>
        </w:rPr>
        <w:t>ormer et certifier les référents du pôle de l’étudiants</w:t>
      </w:r>
      <w:r w:rsidR="00253D85">
        <w:rPr>
          <w:rFonts w:ascii="Calibri" w:hAnsi="Calibri" w:cs="Tahoma" w:hint="cs"/>
          <w:b/>
          <w:bCs/>
          <w:sz w:val="30"/>
          <w:szCs w:val="30"/>
          <w:rtl/>
        </w:rPr>
        <w:t xml:space="preserve"> </w:t>
      </w:r>
      <w:r w:rsidR="00253D85">
        <w:rPr>
          <w:rFonts w:ascii="Calibri" w:hAnsi="Calibri" w:cs="Tahoma"/>
          <w:b/>
          <w:bCs/>
          <w:sz w:val="30"/>
          <w:szCs w:val="30"/>
        </w:rPr>
        <w:t xml:space="preserve">entrepreneurs en </w:t>
      </w:r>
      <w:r w:rsidR="00B73B0F">
        <w:rPr>
          <w:rFonts w:ascii="Calibri" w:hAnsi="Calibri" w:cs="Tahoma"/>
          <w:b/>
          <w:bCs/>
          <w:sz w:val="30"/>
          <w:szCs w:val="30"/>
        </w:rPr>
        <w:t xml:space="preserve">DESIGN THINKING </w:t>
      </w:r>
      <w:r w:rsidR="00F73A28">
        <w:rPr>
          <w:rFonts w:ascii="Calibri" w:hAnsi="Calibri" w:cs="Tahoma"/>
          <w:b/>
          <w:bCs/>
          <w:sz w:val="30"/>
          <w:szCs w:val="30"/>
        </w:rPr>
        <w:t>et management de l’innovation</w:t>
      </w:r>
      <w:r w:rsidR="00253D85">
        <w:rPr>
          <w:rFonts w:ascii="Calibri" w:hAnsi="Calibri" w:cs="Tahoma" w:hint="cs"/>
          <w:b/>
          <w:bCs/>
          <w:sz w:val="30"/>
          <w:szCs w:val="30"/>
          <w:rtl/>
        </w:rPr>
        <w:t xml:space="preserve"> </w:t>
      </w:r>
      <w:r>
        <w:rPr>
          <w:rFonts w:ascii="Calibri" w:hAnsi="Calibri" w:cs="Tahoma"/>
          <w:b/>
          <w:bCs/>
          <w:sz w:val="30"/>
          <w:szCs w:val="30"/>
        </w:rPr>
        <w:t>»</w:t>
      </w:r>
    </w:p>
    <w:p w:rsidR="005763FD" w:rsidRDefault="005763FD" w:rsidP="00013CD9">
      <w:pPr>
        <w:spacing w:before="240" w:line="240" w:lineRule="auto"/>
        <w:jc w:val="center"/>
        <w:rPr>
          <w:rFonts w:ascii="Calibri" w:hAnsi="Calibri" w:cs="Tahoma"/>
          <w:b/>
          <w:bCs/>
          <w:sz w:val="30"/>
          <w:szCs w:val="30"/>
        </w:rPr>
      </w:pPr>
    </w:p>
    <w:p w:rsidR="005763FD" w:rsidRDefault="005763FD" w:rsidP="00013CD9">
      <w:pPr>
        <w:spacing w:before="240" w:line="240" w:lineRule="auto"/>
        <w:jc w:val="center"/>
        <w:rPr>
          <w:rFonts w:ascii="Calibri" w:hAnsi="Calibri" w:cs="Tahoma"/>
          <w:b/>
          <w:bCs/>
          <w:sz w:val="30"/>
          <w:szCs w:val="30"/>
        </w:rPr>
      </w:pPr>
    </w:p>
    <w:p w:rsidR="00F4792E" w:rsidRDefault="00F4792E" w:rsidP="00F4792E">
      <w:pPr>
        <w:spacing w:after="0" w:line="240" w:lineRule="auto"/>
        <w:jc w:val="center"/>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5763FD" w:rsidRPr="00EC677C" w:rsidRDefault="005763FD" w:rsidP="00F4792E">
      <w:pPr>
        <w:spacing w:after="0" w:line="240" w:lineRule="auto"/>
        <w:jc w:val="center"/>
        <w:rPr>
          <w:rFonts w:ascii="Arial Black" w:hAnsi="Arial Black" w:cs="Calibri"/>
          <w:b/>
          <w:bCs/>
          <w:sz w:val="16"/>
        </w:rPr>
      </w:pPr>
      <w:r w:rsidRPr="00EC677C">
        <w:rPr>
          <w:rFonts w:ascii="Arial Black" w:eastAsia="Times New Roman" w:hAnsi="Arial Black" w:cs="Calibri"/>
          <w:b/>
          <w:sz w:val="16"/>
          <w:szCs w:val="28"/>
          <w:lang w:eastAsia="de-DE"/>
        </w:rPr>
        <w:t>Références PAQ-DGSU</w:t>
      </w:r>
    </w:p>
    <w:p w:rsidR="005763FD" w:rsidRPr="00EC677C" w:rsidRDefault="003F0815" w:rsidP="00F4792E">
      <w:pPr>
        <w:spacing w:after="0" w:line="240" w:lineRule="auto"/>
        <w:jc w:val="center"/>
        <w:rPr>
          <w:rFonts w:cstheme="minorHAnsi"/>
          <w:b/>
          <w:bCs/>
          <w:i/>
          <w:sz w:val="24"/>
          <w:szCs w:val="30"/>
        </w:rPr>
      </w:pPr>
      <w:r w:rsidRPr="003F0815">
        <w:rPr>
          <w:rFonts w:eastAsia="Times New Roman" w:cstheme="minorHAnsi"/>
          <w:b/>
          <w:bCs/>
          <w:color w:val="2A2A2A" w:themeColor="text2" w:themeShade="80"/>
          <w:sz w:val="16"/>
          <w:szCs w:val="24"/>
          <w:lang w:eastAsia="fr-FR"/>
        </w:rPr>
        <w:t>A3.2.1-4 : Organiser des séminaires de sensibilisation &amp; de formation à l’entreprenariat dans les établissements</w:t>
      </w:r>
      <w:r w:rsidR="005763FD" w:rsidRPr="00EC677C">
        <w:rPr>
          <w:rFonts w:cstheme="minorHAnsi"/>
          <w:b/>
          <w:bCs/>
          <w:i/>
          <w:sz w:val="24"/>
          <w:szCs w:val="30"/>
        </w:rPr>
        <w:br w:type="page"/>
      </w:r>
    </w:p>
    <w:p w:rsidR="007C7982" w:rsidRPr="00EE2037" w:rsidRDefault="00EE2037" w:rsidP="00EE2037">
      <w:pPr>
        <w:jc w:val="center"/>
        <w:rPr>
          <w:rFonts w:cstheme="minorHAnsi"/>
          <w:b/>
          <w:bCs/>
          <w:sz w:val="36"/>
        </w:rPr>
      </w:pPr>
      <w:r w:rsidRPr="00EE2037">
        <w:rPr>
          <w:rFonts w:cstheme="minorHAnsi"/>
          <w:b/>
          <w:bCs/>
          <w:sz w:val="36"/>
        </w:rPr>
        <w:lastRenderedPageBreak/>
        <w:t>SOMMAIRE</w:t>
      </w:r>
    </w:p>
    <w:p w:rsidR="00EE2037" w:rsidRDefault="00EE2037" w:rsidP="00EE2037">
      <w:pPr>
        <w:jc w:val="center"/>
        <w:rPr>
          <w:rFonts w:cstheme="minorHAnsi"/>
          <w:bCs/>
          <w:sz w:val="28"/>
        </w:rPr>
      </w:pPr>
    </w:p>
    <w:tbl>
      <w:tblPr>
        <w:tblStyle w:val="Grilledutableau"/>
        <w:tblW w:w="53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406"/>
        <w:gridCol w:w="851"/>
      </w:tblGrid>
      <w:tr w:rsidR="004F458E" w:rsidRPr="007C7982" w:rsidTr="00F73A28">
        <w:trPr>
          <w:trHeight w:val="624"/>
        </w:trPr>
        <w:tc>
          <w:tcPr>
            <w:tcW w:w="816" w:type="pct"/>
          </w:tcPr>
          <w:p w:rsidR="004F458E" w:rsidRPr="007C7982" w:rsidRDefault="004F458E" w:rsidP="00282FF8">
            <w:pPr>
              <w:ind w:left="1080"/>
              <w:contextualSpacing/>
              <w:jc w:val="right"/>
              <w:rPr>
                <w:rFonts w:cstheme="minorHAnsi"/>
                <w:sz w:val="24"/>
                <w:szCs w:val="24"/>
                <w:lang w:eastAsia="de-DE"/>
              </w:rPr>
            </w:pPr>
          </w:p>
        </w:tc>
        <w:tc>
          <w:tcPr>
            <w:tcW w:w="3753" w:type="pct"/>
          </w:tcPr>
          <w:p w:rsidR="004F458E" w:rsidRPr="007C7982" w:rsidRDefault="004F458E" w:rsidP="007C7982">
            <w:pPr>
              <w:spacing w:line="280" w:lineRule="atLeast"/>
              <w:ind w:left="458"/>
              <w:rPr>
                <w:rFonts w:cstheme="minorHAnsi"/>
                <w:color w:val="0D0D0D" w:themeColor="text1" w:themeTint="F2"/>
                <w:sz w:val="24"/>
                <w:szCs w:val="24"/>
                <w:lang w:eastAsia="de-DE"/>
              </w:rPr>
            </w:pPr>
          </w:p>
        </w:tc>
        <w:tc>
          <w:tcPr>
            <w:tcW w:w="431" w:type="pct"/>
          </w:tcPr>
          <w:p w:rsidR="004F458E" w:rsidRPr="00F73A28" w:rsidRDefault="004F458E" w:rsidP="004F458E">
            <w:pPr>
              <w:spacing w:line="280" w:lineRule="atLeast"/>
              <w:ind w:left="-264"/>
              <w:jc w:val="center"/>
              <w:rPr>
                <w:rFonts w:cstheme="minorHAnsi"/>
                <w:b/>
                <w:color w:val="0D0D0D" w:themeColor="text1" w:themeTint="F2"/>
                <w:sz w:val="24"/>
                <w:szCs w:val="24"/>
                <w:lang w:eastAsia="de-DE"/>
              </w:rPr>
            </w:pPr>
            <w:r w:rsidRPr="00F73A28">
              <w:rPr>
                <w:rFonts w:cstheme="minorHAnsi"/>
                <w:b/>
                <w:color w:val="0D0D0D" w:themeColor="text1" w:themeTint="F2"/>
                <w:sz w:val="24"/>
                <w:szCs w:val="24"/>
                <w:lang w:eastAsia="de-DE"/>
              </w:rPr>
              <w:t>Page</w:t>
            </w:r>
          </w:p>
        </w:tc>
      </w:tr>
      <w:tr w:rsidR="00282FF8" w:rsidRPr="004F458E" w:rsidTr="00F73A28">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cstheme="minorHAnsi"/>
                <w:color w:val="0D0D0D" w:themeColor="text1" w:themeTint="F2"/>
                <w:sz w:val="24"/>
                <w:szCs w:val="24"/>
                <w:lang w:eastAsia="de-DE"/>
              </w:rPr>
            </w:pPr>
            <w:r w:rsidRPr="007069A9">
              <w:rPr>
                <w:rFonts w:cstheme="minorHAnsi"/>
                <w:color w:val="0D0D0D" w:themeColor="text1" w:themeTint="F2"/>
                <w:sz w:val="24"/>
                <w:szCs w:val="24"/>
                <w:lang w:eastAsia="de-DE"/>
              </w:rPr>
              <w:t>CONTEXTE DE L’ACTION</w:t>
            </w:r>
          </w:p>
        </w:tc>
        <w:tc>
          <w:tcPr>
            <w:tcW w:w="431" w:type="pct"/>
          </w:tcPr>
          <w:p w:rsidR="007C7982" w:rsidRPr="004F458E" w:rsidRDefault="00911896" w:rsidP="004F458E">
            <w:pPr>
              <w:spacing w:line="280" w:lineRule="atLeast"/>
              <w:ind w:left="-264"/>
              <w:jc w:val="center"/>
              <w:rPr>
                <w:rFonts w:cstheme="minorHAnsi"/>
                <w:b/>
                <w:color w:val="0D0D0D" w:themeColor="text1" w:themeTint="F2"/>
                <w:sz w:val="24"/>
                <w:szCs w:val="24"/>
                <w:lang w:eastAsia="de-DE"/>
              </w:rPr>
            </w:pPr>
            <w:r>
              <w:rPr>
                <w:rFonts w:cstheme="minorHAnsi"/>
                <w:b/>
                <w:color w:val="0D0D0D" w:themeColor="text1" w:themeTint="F2"/>
                <w:sz w:val="24"/>
                <w:szCs w:val="24"/>
                <w:lang w:eastAsia="de-DE"/>
              </w:rPr>
              <w:t>0</w:t>
            </w:r>
            <w:r w:rsidR="006B005C">
              <w:rPr>
                <w:rFonts w:cstheme="minorHAnsi"/>
                <w:b/>
                <w:color w:val="0D0D0D" w:themeColor="text1" w:themeTint="F2"/>
                <w:sz w:val="24"/>
                <w:szCs w:val="24"/>
                <w:lang w:eastAsia="de-DE"/>
              </w:rPr>
              <w:t>3</w:t>
            </w:r>
          </w:p>
        </w:tc>
      </w:tr>
      <w:tr w:rsidR="00282FF8" w:rsidRPr="004F458E" w:rsidTr="00F73A28">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BENEFICIAIRES DE L’ACTION</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F5280E">
              <w:rPr>
                <w:rFonts w:eastAsia="Times New Roman" w:cstheme="minorHAnsi"/>
                <w:b/>
                <w:color w:val="0D0D0D" w:themeColor="text1" w:themeTint="F2"/>
                <w:sz w:val="24"/>
                <w:szCs w:val="24"/>
                <w:lang w:eastAsia="de-DE"/>
              </w:rPr>
              <w:t>3</w:t>
            </w:r>
          </w:p>
        </w:tc>
      </w:tr>
      <w:tr w:rsidR="00282FF8" w:rsidRPr="004F458E" w:rsidTr="00F73A28">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OBJECTIFS DE L’ACTION ET RESULTATS ESCOMPTES</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F5280E">
              <w:rPr>
                <w:rFonts w:eastAsia="Times New Roman" w:cstheme="minorHAnsi"/>
                <w:b/>
                <w:color w:val="0D0D0D" w:themeColor="text1" w:themeTint="F2"/>
                <w:sz w:val="24"/>
                <w:szCs w:val="24"/>
                <w:lang w:eastAsia="de-DE"/>
              </w:rPr>
              <w:t>3</w:t>
            </w:r>
          </w:p>
        </w:tc>
      </w:tr>
      <w:tr w:rsidR="00282FF8" w:rsidRPr="004F458E" w:rsidTr="00F73A28">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ACTIONS A REALISER ET LIVRABLES</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6B005C">
              <w:rPr>
                <w:rFonts w:eastAsia="Times New Roman" w:cstheme="minorHAnsi"/>
                <w:b/>
                <w:color w:val="0D0D0D" w:themeColor="text1" w:themeTint="F2"/>
                <w:sz w:val="24"/>
                <w:szCs w:val="24"/>
                <w:lang w:eastAsia="de-DE"/>
              </w:rPr>
              <w:t>4</w:t>
            </w:r>
          </w:p>
        </w:tc>
      </w:tr>
      <w:tr w:rsidR="00282FF8" w:rsidRPr="004F458E" w:rsidTr="00F73A28">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DUREE ET LIEU D’EXECUTION DE LA MISSION</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AE01D8">
              <w:rPr>
                <w:rFonts w:eastAsia="Times New Roman" w:cstheme="minorHAnsi"/>
                <w:b/>
                <w:color w:val="0D0D0D" w:themeColor="text1" w:themeTint="F2"/>
                <w:sz w:val="24"/>
                <w:szCs w:val="24"/>
                <w:lang w:eastAsia="de-DE"/>
              </w:rPr>
              <w:t>6</w:t>
            </w:r>
          </w:p>
        </w:tc>
      </w:tr>
      <w:tr w:rsidR="00282FF8" w:rsidRPr="004F458E" w:rsidTr="00F73A28">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QUALIFICATIONS DU BUREAU DE CONSULTANTS</w:t>
            </w:r>
          </w:p>
        </w:tc>
        <w:tc>
          <w:tcPr>
            <w:tcW w:w="431" w:type="pct"/>
          </w:tcPr>
          <w:p w:rsidR="007C7982" w:rsidRPr="004F458E" w:rsidRDefault="00911896" w:rsidP="00E1240A">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AE01D8">
              <w:rPr>
                <w:rFonts w:eastAsia="Times New Roman" w:cstheme="minorHAnsi"/>
                <w:b/>
                <w:color w:val="0D0D0D" w:themeColor="text1" w:themeTint="F2"/>
                <w:sz w:val="24"/>
                <w:szCs w:val="24"/>
                <w:lang w:eastAsia="de-DE"/>
              </w:rPr>
              <w:t>6</w:t>
            </w:r>
          </w:p>
        </w:tc>
      </w:tr>
      <w:tr w:rsidR="00282FF8" w:rsidRPr="004F458E" w:rsidTr="00F73A28">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MANIFESTATION D’INTERET</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AE01D8">
              <w:rPr>
                <w:rFonts w:eastAsia="Times New Roman" w:cstheme="minorHAnsi"/>
                <w:b/>
                <w:color w:val="0D0D0D" w:themeColor="text1" w:themeTint="F2"/>
                <w:sz w:val="24"/>
                <w:szCs w:val="24"/>
                <w:lang w:eastAsia="de-DE"/>
              </w:rPr>
              <w:t>7</w:t>
            </w:r>
          </w:p>
        </w:tc>
      </w:tr>
      <w:tr w:rsidR="00282FF8" w:rsidRPr="004F458E" w:rsidTr="00F73A28">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PIECES CONSTITUTIVES DE LA MANIFESTATION D’INTERET</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AE01D8">
              <w:rPr>
                <w:rFonts w:eastAsia="Times New Roman" w:cstheme="minorHAnsi"/>
                <w:b/>
                <w:color w:val="0D0D0D" w:themeColor="text1" w:themeTint="F2"/>
                <w:sz w:val="24"/>
                <w:szCs w:val="24"/>
                <w:lang w:eastAsia="de-DE"/>
              </w:rPr>
              <w:t>8</w:t>
            </w:r>
          </w:p>
        </w:tc>
      </w:tr>
      <w:tr w:rsidR="00282FF8" w:rsidRPr="004F458E" w:rsidTr="00F73A28">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MODE DE SELECTION ET NEGOCIATION DU CONTRAT</w:t>
            </w:r>
          </w:p>
        </w:tc>
        <w:tc>
          <w:tcPr>
            <w:tcW w:w="431" w:type="pct"/>
          </w:tcPr>
          <w:p w:rsidR="007C7982" w:rsidRPr="004F458E" w:rsidRDefault="00911896" w:rsidP="00E77490">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AE01D8">
              <w:rPr>
                <w:rFonts w:eastAsia="Times New Roman" w:cstheme="minorHAnsi"/>
                <w:b/>
                <w:color w:val="0D0D0D" w:themeColor="text1" w:themeTint="F2"/>
                <w:sz w:val="24"/>
                <w:szCs w:val="24"/>
                <w:lang w:eastAsia="de-DE"/>
              </w:rPr>
              <w:t>8</w:t>
            </w:r>
          </w:p>
        </w:tc>
      </w:tr>
      <w:tr w:rsidR="00282FF8" w:rsidRPr="004F458E" w:rsidTr="00F73A28">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CONFLITS D’INTERET</w:t>
            </w:r>
          </w:p>
        </w:tc>
        <w:tc>
          <w:tcPr>
            <w:tcW w:w="431" w:type="pct"/>
          </w:tcPr>
          <w:p w:rsidR="007C7982" w:rsidRPr="004F458E" w:rsidRDefault="00911896" w:rsidP="006A1070">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AE01D8">
              <w:rPr>
                <w:rFonts w:eastAsia="Times New Roman" w:cstheme="minorHAnsi"/>
                <w:b/>
                <w:color w:val="0D0D0D" w:themeColor="text1" w:themeTint="F2"/>
                <w:sz w:val="24"/>
                <w:szCs w:val="24"/>
                <w:lang w:eastAsia="de-DE"/>
              </w:rPr>
              <w:t>9</w:t>
            </w:r>
          </w:p>
        </w:tc>
      </w:tr>
      <w:tr w:rsidR="00282FF8" w:rsidRPr="004F458E" w:rsidTr="00F73A28">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ANNEXES</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Pr>
                <w:rFonts w:eastAsia="Times New Roman" w:cstheme="minorHAnsi"/>
                <w:b/>
                <w:color w:val="0D0D0D" w:themeColor="text1" w:themeTint="F2"/>
                <w:sz w:val="24"/>
                <w:szCs w:val="24"/>
                <w:lang w:eastAsia="de-DE"/>
              </w:rPr>
              <w:t>9</w:t>
            </w:r>
          </w:p>
        </w:tc>
      </w:tr>
    </w:tbl>
    <w:p w:rsidR="004F458E" w:rsidRDefault="004F458E">
      <w:pPr>
        <w:rPr>
          <w:rFonts w:cstheme="minorHAnsi"/>
          <w:bCs/>
          <w:sz w:val="28"/>
        </w:rPr>
      </w:pPr>
    </w:p>
    <w:p w:rsidR="004F458E" w:rsidRDefault="004F458E">
      <w:pPr>
        <w:rPr>
          <w:rFonts w:cstheme="minorHAnsi"/>
          <w:bCs/>
          <w:sz w:val="28"/>
        </w:rPr>
      </w:pPr>
      <w:r>
        <w:rPr>
          <w:rFonts w:cstheme="minorHAnsi"/>
          <w:bCs/>
          <w:sz w:val="28"/>
        </w:rPr>
        <w:br w:type="page"/>
      </w:r>
    </w:p>
    <w:p w:rsidR="004F458E" w:rsidRPr="00E62363" w:rsidRDefault="00E918DE" w:rsidP="00E62363">
      <w:pPr>
        <w:pStyle w:val="Paragraphedeliste"/>
        <w:numPr>
          <w:ilvl w:val="0"/>
          <w:numId w:val="7"/>
        </w:numPr>
        <w:spacing w:after="0" w:line="360" w:lineRule="auto"/>
        <w:jc w:val="both"/>
        <w:rPr>
          <w:rFonts w:ascii="Calibri" w:hAnsi="Calibri" w:cs="Calibri"/>
          <w:b/>
          <w:bCs/>
          <w:sz w:val="24"/>
        </w:rPr>
      </w:pPr>
      <w:r w:rsidRPr="00E62363">
        <w:rPr>
          <w:rFonts w:ascii="Calibri" w:hAnsi="Calibri" w:cs="Calibri"/>
          <w:b/>
          <w:bCs/>
          <w:sz w:val="24"/>
        </w:rPr>
        <w:lastRenderedPageBreak/>
        <w:t>CONTEXTE DE L’ACTION</w:t>
      </w:r>
    </w:p>
    <w:p w:rsidR="005B4F3F" w:rsidRPr="00E62363" w:rsidRDefault="005B4F3F" w:rsidP="00E62363">
      <w:pPr>
        <w:spacing w:after="0" w:line="360" w:lineRule="auto"/>
        <w:jc w:val="both"/>
        <w:rPr>
          <w:rFonts w:ascii="Calibri" w:hAnsi="Calibri" w:cs="Calibri"/>
        </w:rPr>
      </w:pPr>
      <w:r w:rsidRPr="00E62363">
        <w:rPr>
          <w:rFonts w:ascii="Calibri" w:hAnsi="Calibri" w:cs="Calibri"/>
        </w:rPr>
        <w:t>Le ministère de l’Enseignement Supérieur et de la Recherche Scientifique (MESRS) met en œuvre un Projet de Modernisation de l’Enseignement Supérieur en soutien à l’Employabilité des jeunes diplômés (</w:t>
      </w:r>
      <w:proofErr w:type="spellStart"/>
      <w:r w:rsidRPr="00E62363">
        <w:rPr>
          <w:rFonts w:ascii="Calibri" w:hAnsi="Calibri" w:cs="Calibri"/>
        </w:rPr>
        <w:t>PromESsE</w:t>
      </w:r>
      <w:proofErr w:type="spellEnd"/>
      <w:r w:rsidRPr="00E62363">
        <w:rPr>
          <w:rFonts w:ascii="Calibri" w:hAnsi="Calibri" w:cs="Calibri"/>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E62363">
        <w:rPr>
          <w:rFonts w:ascii="Calibri" w:hAnsi="Calibri" w:cs="Calibri"/>
          <w:b/>
          <w:bCs/>
        </w:rPr>
        <w:t>autonomie</w:t>
      </w:r>
      <w:r w:rsidRPr="00E62363">
        <w:rPr>
          <w:rFonts w:ascii="Calibri" w:hAnsi="Calibri" w:cs="Calibri"/>
        </w:rPr>
        <w:t xml:space="preserve"> institutionnelle, de </w:t>
      </w:r>
      <w:proofErr w:type="spellStart"/>
      <w:r w:rsidRPr="00E62363">
        <w:rPr>
          <w:rFonts w:ascii="Calibri" w:hAnsi="Calibri" w:cs="Calibri"/>
          <w:b/>
          <w:bCs/>
        </w:rPr>
        <w:t>redevabilité</w:t>
      </w:r>
      <w:proofErr w:type="spellEnd"/>
      <w:r w:rsidRPr="00E62363">
        <w:rPr>
          <w:rFonts w:ascii="Calibri" w:hAnsi="Calibri" w:cs="Calibri"/>
        </w:rPr>
        <w:t xml:space="preserve"> et de </w:t>
      </w:r>
      <w:r w:rsidRPr="00E62363">
        <w:rPr>
          <w:rFonts w:ascii="Calibri" w:hAnsi="Calibri" w:cs="Calibri"/>
          <w:b/>
          <w:bCs/>
        </w:rPr>
        <w:t>performance</w:t>
      </w:r>
      <w:r w:rsidRPr="00E62363">
        <w:rPr>
          <w:rFonts w:ascii="Calibri" w:hAnsi="Calibri" w:cs="Calibri"/>
        </w:rPr>
        <w:t>. Le Fonds PAQ-DGSU vise en particulier à appuyer chaque université bénéficiaire dans son propre projet de modernisation et s’articule autour des notions suivantes :</w:t>
      </w:r>
    </w:p>
    <w:p w:rsidR="007069A9" w:rsidRPr="00BB0434" w:rsidRDefault="007069A9" w:rsidP="007069A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L’auto-évaluation institutionnelle, pour mesurer ses forces et faiblesses sur une base réaliste et dégager des pistes de développement ;</w:t>
      </w:r>
    </w:p>
    <w:p w:rsidR="007069A9" w:rsidRPr="00BB0434" w:rsidRDefault="007069A9" w:rsidP="007069A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Plan d’Orientation Stratégique, pour afficher ses priorités de développement ;</w:t>
      </w:r>
    </w:p>
    <w:p w:rsidR="007069A9" w:rsidRPr="00BB0434" w:rsidRDefault="007069A9" w:rsidP="007069A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Contrat avec le MESRS, qui concrétise l’engagement de l’État sur des objectifs de progrès partagés avec l’université bénéficiaire ;</w:t>
      </w:r>
    </w:p>
    <w:p w:rsidR="007069A9" w:rsidRPr="00BB0434" w:rsidRDefault="007069A9" w:rsidP="007069A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financement basé sur la performance, qui incite l’université bénéficiaire à améliorer son efficacité dans la mise en œuvre du contrat et à la maintenir.</w:t>
      </w:r>
    </w:p>
    <w:p w:rsidR="007069A9" w:rsidRPr="00EB570D" w:rsidRDefault="007069A9" w:rsidP="007069A9">
      <w:pPr>
        <w:numPr>
          <w:ilvl w:val="0"/>
          <w:numId w:val="27"/>
        </w:numPr>
        <w:spacing w:before="240" w:after="0" w:line="360" w:lineRule="auto"/>
        <w:ind w:right="113"/>
        <w:jc w:val="both"/>
        <w:rPr>
          <w:rFonts w:ascii="Calibri" w:eastAsia="Times New Roman" w:hAnsi="Calibri" w:cs="Calibri"/>
          <w:lang w:eastAsia="de-DE"/>
        </w:rPr>
      </w:pPr>
      <w:r w:rsidRPr="00BB0434">
        <w:rPr>
          <w:rFonts w:ascii="Calibri" w:hAnsi="Calibri" w:cs="Calibri"/>
        </w:rPr>
        <w:t xml:space="preserve">Dans ce contexte, l’Université de Kairouan a reçu une allocation PAQ pour le financement de son projet PAQ-DGSU </w:t>
      </w:r>
      <w:r>
        <w:rPr>
          <w:rFonts w:ascii="Calibri" w:hAnsi="Calibri" w:cs="Calibri"/>
        </w:rPr>
        <w:t>intitulé :</w:t>
      </w:r>
    </w:p>
    <w:p w:rsidR="007069A9" w:rsidRPr="007069A9" w:rsidRDefault="007069A9" w:rsidP="007069A9">
      <w:pPr>
        <w:spacing w:after="0" w:line="276" w:lineRule="auto"/>
        <w:ind w:left="720" w:right="113"/>
        <w:jc w:val="center"/>
        <w:rPr>
          <w:rFonts w:ascii="Calibri" w:eastAsia="Times New Roman" w:hAnsi="Calibri" w:cs="Calibri"/>
          <w:lang w:eastAsia="de-DE"/>
        </w:rPr>
      </w:pPr>
      <w:r w:rsidRPr="007069A9">
        <w:rPr>
          <w:rFonts w:ascii="Calibri" w:hAnsi="Calibri" w:cs="Calibri"/>
        </w:rPr>
        <w:t xml:space="preserve">« </w:t>
      </w:r>
      <w:r w:rsidRPr="007069A9">
        <w:rPr>
          <w:rFonts w:ascii="Calibri" w:hAnsi="Calibri" w:cs="Calibri"/>
          <w:b/>
          <w:bCs/>
          <w:iCs/>
        </w:rPr>
        <w:t xml:space="preserve">Appui &amp; renforcement de la gestion stratégique de l’Université de Kairouan afin de promouvoir l’autonomie, la </w:t>
      </w:r>
      <w:proofErr w:type="spellStart"/>
      <w:r w:rsidRPr="007069A9">
        <w:rPr>
          <w:rFonts w:ascii="Calibri" w:hAnsi="Calibri" w:cs="Calibri"/>
          <w:b/>
          <w:bCs/>
          <w:iCs/>
        </w:rPr>
        <w:t>redevabilité</w:t>
      </w:r>
      <w:proofErr w:type="spellEnd"/>
      <w:r w:rsidRPr="007069A9">
        <w:rPr>
          <w:rFonts w:ascii="Calibri" w:hAnsi="Calibri" w:cs="Calibri"/>
          <w:b/>
          <w:bCs/>
          <w:iCs/>
        </w:rPr>
        <w:t xml:space="preserve"> &amp; la performance </w:t>
      </w:r>
      <w:r w:rsidRPr="007069A9">
        <w:rPr>
          <w:rFonts w:ascii="Calibri" w:hAnsi="Calibri" w:cs="Calibri"/>
        </w:rPr>
        <w:t>».</w:t>
      </w:r>
    </w:p>
    <w:p w:rsidR="005F27D8" w:rsidRPr="00E62363" w:rsidRDefault="005F27D8" w:rsidP="00E62363">
      <w:pPr>
        <w:pStyle w:val="Paragraphedeliste"/>
        <w:numPr>
          <w:ilvl w:val="0"/>
          <w:numId w:val="7"/>
        </w:numPr>
        <w:spacing w:before="240" w:line="360" w:lineRule="auto"/>
        <w:jc w:val="both"/>
        <w:rPr>
          <w:rFonts w:ascii="Calibri" w:hAnsi="Calibri" w:cs="Calibri"/>
          <w:b/>
          <w:bCs/>
          <w:sz w:val="24"/>
        </w:rPr>
      </w:pPr>
      <w:r w:rsidRPr="00E62363">
        <w:rPr>
          <w:rFonts w:ascii="Calibri" w:hAnsi="Calibri" w:cs="Calibri"/>
          <w:b/>
          <w:bCs/>
          <w:sz w:val="24"/>
        </w:rPr>
        <w:t>BENEFICIAIRES DE L’ACTION</w:t>
      </w:r>
    </w:p>
    <w:p w:rsidR="005F27D8" w:rsidRPr="00E62363" w:rsidRDefault="00253D85" w:rsidP="00E62363">
      <w:pPr>
        <w:pStyle w:val="Paragraphedeliste"/>
        <w:numPr>
          <w:ilvl w:val="1"/>
          <w:numId w:val="7"/>
        </w:numPr>
        <w:spacing w:before="240" w:line="360" w:lineRule="auto"/>
        <w:jc w:val="both"/>
        <w:rPr>
          <w:rFonts w:ascii="Calibri" w:eastAsia="Times New Roman" w:hAnsi="Calibri" w:cs="Calibri"/>
          <w:lang w:eastAsia="de-DE"/>
        </w:rPr>
      </w:pPr>
      <w:r>
        <w:rPr>
          <w:rFonts w:ascii="Calibri" w:eastAsia="Times New Roman" w:hAnsi="Calibri" w:cs="Calibri"/>
          <w:lang w:eastAsia="de-DE"/>
        </w:rPr>
        <w:t>Les référents du pôle de l’étudiants entreprene</w:t>
      </w:r>
      <w:r w:rsidR="00F73A28">
        <w:rPr>
          <w:rFonts w:ascii="Calibri" w:eastAsia="Times New Roman" w:hAnsi="Calibri" w:cs="Calibri"/>
          <w:lang w:eastAsia="de-DE"/>
        </w:rPr>
        <w:t>urs de l’université de Kairouan.</w:t>
      </w:r>
    </w:p>
    <w:p w:rsidR="005F27D8" w:rsidRPr="00E62363" w:rsidRDefault="005F27D8" w:rsidP="00253D85">
      <w:pPr>
        <w:pStyle w:val="Paragraphedeliste"/>
        <w:numPr>
          <w:ilvl w:val="1"/>
          <w:numId w:val="7"/>
        </w:numPr>
        <w:spacing w:line="360" w:lineRule="auto"/>
        <w:jc w:val="both"/>
        <w:rPr>
          <w:rFonts w:ascii="Calibri" w:eastAsia="Times New Roman" w:hAnsi="Calibri" w:cs="Calibri"/>
          <w:lang w:eastAsia="de-DE"/>
        </w:rPr>
      </w:pPr>
      <w:r w:rsidRPr="00E62363">
        <w:rPr>
          <w:rFonts w:ascii="Calibri" w:eastAsia="Times New Roman" w:hAnsi="Calibri" w:cs="Calibri"/>
          <w:lang w:eastAsia="de-DE"/>
        </w:rPr>
        <w:t xml:space="preserve">Tout enseignant engagé dans des processus de </w:t>
      </w:r>
      <w:r w:rsidR="00253D85">
        <w:rPr>
          <w:rFonts w:ascii="Calibri" w:eastAsia="Times New Roman" w:hAnsi="Calibri" w:cs="Calibri"/>
          <w:lang w:eastAsia="de-DE"/>
        </w:rPr>
        <w:t>l’entrepreneur</w:t>
      </w:r>
      <w:r w:rsidR="00F73A28">
        <w:rPr>
          <w:rFonts w:ascii="Calibri" w:eastAsia="Times New Roman" w:hAnsi="Calibri" w:cs="Calibri"/>
          <w:lang w:eastAsia="de-DE"/>
        </w:rPr>
        <w:t>iat</w:t>
      </w:r>
      <w:r w:rsidR="00253D85">
        <w:rPr>
          <w:rFonts w:ascii="Calibri" w:eastAsia="Times New Roman" w:hAnsi="Calibri" w:cs="Calibri"/>
          <w:lang w:eastAsia="de-DE"/>
        </w:rPr>
        <w:t xml:space="preserve"> après acceptation du comité de l’</w:t>
      </w:r>
      <w:r w:rsidR="00F73A28">
        <w:rPr>
          <w:rFonts w:ascii="Calibri" w:eastAsia="Times New Roman" w:hAnsi="Calibri" w:cs="Calibri"/>
          <w:lang w:eastAsia="de-DE"/>
        </w:rPr>
        <w:t>université entrepreneuria</w:t>
      </w:r>
      <w:r w:rsidR="005F5E6E">
        <w:rPr>
          <w:rFonts w:ascii="Calibri" w:eastAsia="Times New Roman" w:hAnsi="Calibri" w:cs="Calibri"/>
          <w:lang w:eastAsia="de-DE"/>
        </w:rPr>
        <w:t>le</w:t>
      </w:r>
      <w:r w:rsidR="007738DF">
        <w:rPr>
          <w:rFonts w:ascii="Calibri" w:eastAsia="Times New Roman" w:hAnsi="Calibri" w:cs="Calibri"/>
          <w:lang w:eastAsia="de-DE"/>
        </w:rPr>
        <w:t>,</w:t>
      </w:r>
      <w:r w:rsidRPr="00E62363">
        <w:rPr>
          <w:rFonts w:ascii="Calibri" w:eastAsia="Times New Roman" w:hAnsi="Calibri" w:cs="Calibri"/>
          <w:lang w:eastAsia="de-DE"/>
        </w:rPr>
        <w:t xml:space="preserve"> toute discipline confondue.</w:t>
      </w:r>
    </w:p>
    <w:p w:rsidR="005F27D8" w:rsidRPr="00E62363" w:rsidRDefault="005F27D8" w:rsidP="00E62363">
      <w:pPr>
        <w:pStyle w:val="Paragraphedeliste"/>
        <w:numPr>
          <w:ilvl w:val="0"/>
          <w:numId w:val="7"/>
        </w:numPr>
        <w:spacing w:before="240" w:after="0" w:line="360" w:lineRule="auto"/>
        <w:jc w:val="both"/>
        <w:rPr>
          <w:rFonts w:ascii="Calibri" w:hAnsi="Calibri" w:cs="Calibri"/>
          <w:b/>
          <w:bCs/>
          <w:sz w:val="24"/>
        </w:rPr>
      </w:pPr>
      <w:r w:rsidRPr="00E62363">
        <w:rPr>
          <w:rFonts w:ascii="Calibri" w:hAnsi="Calibri" w:cs="Calibri"/>
          <w:b/>
          <w:bCs/>
          <w:sz w:val="24"/>
        </w:rPr>
        <w:t>OBJECTIFS DE L’ACTION ET RESULTATS ESCOMPTES</w:t>
      </w:r>
    </w:p>
    <w:p w:rsidR="005F27D8" w:rsidRPr="007069A9" w:rsidRDefault="005F27D8" w:rsidP="00E62363">
      <w:pPr>
        <w:numPr>
          <w:ilvl w:val="0"/>
          <w:numId w:val="9"/>
        </w:numPr>
        <w:spacing w:after="0" w:line="360" w:lineRule="auto"/>
        <w:contextualSpacing/>
        <w:jc w:val="both"/>
        <w:rPr>
          <w:rFonts w:ascii="Calibri" w:eastAsia="Times New Roman" w:hAnsi="Calibri" w:cs="Calibri"/>
          <w:i/>
          <w:iCs/>
          <w:sz w:val="24"/>
          <w:lang w:eastAsia="de-DE"/>
        </w:rPr>
      </w:pPr>
      <w:r w:rsidRPr="007069A9">
        <w:rPr>
          <w:rFonts w:ascii="Calibri" w:eastAsia="Times New Roman" w:hAnsi="Calibri" w:cs="Calibri"/>
          <w:b/>
          <w:bCs/>
          <w:sz w:val="24"/>
          <w:lang w:eastAsia="de-DE"/>
        </w:rPr>
        <w:t>Objectifs de l’action :</w:t>
      </w:r>
    </w:p>
    <w:p w:rsidR="002370C4" w:rsidRDefault="002370C4" w:rsidP="002370C4">
      <w:pPr>
        <w:numPr>
          <w:ilvl w:val="0"/>
          <w:numId w:val="10"/>
        </w:numPr>
        <w:spacing w:after="0" w:line="360" w:lineRule="auto"/>
        <w:contextualSpacing/>
        <w:jc w:val="both"/>
        <w:rPr>
          <w:rFonts w:ascii="Calibri" w:eastAsia="Times New Roman" w:hAnsi="Calibri" w:cs="Calibri"/>
          <w:lang w:eastAsia="de-DE"/>
        </w:rPr>
      </w:pPr>
      <w:r w:rsidRPr="002370C4">
        <w:rPr>
          <w:rFonts w:ascii="Calibri" w:eastAsia="Times New Roman" w:hAnsi="Calibri" w:cs="Calibri"/>
          <w:lang w:eastAsia="de-DE"/>
        </w:rPr>
        <w:t>Former des conseillers en création d’entreprise, des conseillers d’entrepreneurs chargés de mission de structure d'accompagnement, au sein d'institutions, pour le développement de l'entrepreneuriat.</w:t>
      </w:r>
    </w:p>
    <w:p w:rsidR="002370C4" w:rsidRPr="002370C4" w:rsidRDefault="002370C4" w:rsidP="002370C4">
      <w:pPr>
        <w:numPr>
          <w:ilvl w:val="0"/>
          <w:numId w:val="10"/>
        </w:numPr>
        <w:spacing w:after="0" w:line="360" w:lineRule="auto"/>
        <w:contextualSpacing/>
        <w:jc w:val="both"/>
        <w:rPr>
          <w:rFonts w:ascii="Calibri" w:eastAsia="Times New Roman" w:hAnsi="Calibri" w:cs="Calibri"/>
          <w:lang w:eastAsia="de-DE"/>
        </w:rPr>
      </w:pPr>
      <w:r w:rsidRPr="002370C4">
        <w:rPr>
          <w:rFonts w:ascii="Calibri" w:eastAsia="Times New Roman" w:hAnsi="Calibri" w:cs="Calibri"/>
          <w:lang w:eastAsia="de-DE"/>
        </w:rPr>
        <w:t>Améliorer les compétences des acteurs impliqués dan</w:t>
      </w:r>
      <w:r w:rsidR="00B73B0F">
        <w:rPr>
          <w:rFonts w:ascii="Calibri" w:eastAsia="Times New Roman" w:hAnsi="Calibri" w:cs="Calibri"/>
          <w:lang w:eastAsia="de-DE"/>
        </w:rPr>
        <w:t>s la mise en œuvre des projets.</w:t>
      </w:r>
    </w:p>
    <w:p w:rsidR="002370C4" w:rsidRDefault="00923D2E" w:rsidP="002370C4">
      <w:pPr>
        <w:numPr>
          <w:ilvl w:val="0"/>
          <w:numId w:val="10"/>
        </w:numPr>
        <w:spacing w:after="0" w:line="360" w:lineRule="auto"/>
        <w:contextualSpacing/>
        <w:jc w:val="both"/>
        <w:rPr>
          <w:rFonts w:ascii="Calibri" w:eastAsia="Times New Roman" w:hAnsi="Calibri" w:cs="Calibri"/>
          <w:lang w:eastAsia="de-DE"/>
        </w:rPr>
      </w:pPr>
      <w:r>
        <w:rPr>
          <w:rFonts w:ascii="Calibri" w:eastAsia="Times New Roman" w:hAnsi="Calibri" w:cs="Calibri"/>
          <w:lang w:eastAsia="de-DE"/>
        </w:rPr>
        <w:t>I</w:t>
      </w:r>
      <w:r w:rsidR="002370C4" w:rsidRPr="002370C4">
        <w:rPr>
          <w:rFonts w:ascii="Calibri" w:eastAsia="Times New Roman" w:hAnsi="Calibri" w:cs="Calibri"/>
          <w:lang w:eastAsia="de-DE"/>
        </w:rPr>
        <w:t>nitier</w:t>
      </w:r>
      <w:r w:rsidRPr="00923D2E">
        <w:rPr>
          <w:rFonts w:ascii="Calibri" w:eastAsia="Times New Roman" w:hAnsi="Calibri" w:cs="Calibri"/>
          <w:lang w:eastAsia="de-DE"/>
        </w:rPr>
        <w:t xml:space="preserve"> </w:t>
      </w:r>
      <w:r>
        <w:rPr>
          <w:rFonts w:ascii="Calibri" w:eastAsia="Times New Roman" w:hAnsi="Calibri" w:cs="Calibri"/>
          <w:lang w:eastAsia="de-DE"/>
        </w:rPr>
        <w:t>l</w:t>
      </w:r>
      <w:r w:rsidRPr="002370C4">
        <w:rPr>
          <w:rFonts w:ascii="Calibri" w:eastAsia="Times New Roman" w:hAnsi="Calibri" w:cs="Calibri"/>
          <w:lang w:eastAsia="de-DE"/>
        </w:rPr>
        <w:t>es acteurs impliqués</w:t>
      </w:r>
      <w:r w:rsidR="002370C4" w:rsidRPr="002370C4">
        <w:rPr>
          <w:rFonts w:ascii="Calibri" w:eastAsia="Times New Roman" w:hAnsi="Calibri" w:cs="Calibri"/>
          <w:lang w:eastAsia="de-DE"/>
        </w:rPr>
        <w:t xml:space="preserve"> aux approches les plus récentes en techniques créatives, en gestion des idées.</w:t>
      </w:r>
    </w:p>
    <w:p w:rsidR="008E648D" w:rsidRPr="00923D2E" w:rsidRDefault="008E648D" w:rsidP="002370C4">
      <w:pPr>
        <w:numPr>
          <w:ilvl w:val="0"/>
          <w:numId w:val="10"/>
        </w:numPr>
        <w:spacing w:after="0" w:line="360" w:lineRule="auto"/>
        <w:contextualSpacing/>
        <w:jc w:val="both"/>
        <w:rPr>
          <w:rFonts w:ascii="Calibri" w:eastAsia="Times New Roman" w:hAnsi="Calibri" w:cs="Calibri"/>
          <w:lang w:eastAsia="de-DE"/>
        </w:rPr>
      </w:pPr>
      <w:r w:rsidRPr="00923D2E">
        <w:rPr>
          <w:rFonts w:ascii="Calibri" w:eastAsia="Times New Roman" w:hAnsi="Calibri" w:cs="Calibri"/>
          <w:lang w:eastAsia="de-DE"/>
        </w:rPr>
        <w:lastRenderedPageBreak/>
        <w:t>Encourager une culture entrepreneuriale et stimuler l’innovation.</w:t>
      </w:r>
    </w:p>
    <w:p w:rsidR="007F37DE" w:rsidRPr="008E648D" w:rsidRDefault="007F37DE" w:rsidP="007F37DE">
      <w:pPr>
        <w:numPr>
          <w:ilvl w:val="0"/>
          <w:numId w:val="10"/>
        </w:numPr>
        <w:spacing w:after="0" w:line="360" w:lineRule="auto"/>
        <w:contextualSpacing/>
        <w:jc w:val="both"/>
        <w:rPr>
          <w:rFonts w:ascii="Calibri" w:eastAsia="Times New Roman" w:hAnsi="Calibri" w:cs="Calibri"/>
          <w:lang w:eastAsia="de-DE"/>
        </w:rPr>
      </w:pPr>
      <w:r w:rsidRPr="008E648D">
        <w:rPr>
          <w:rFonts w:ascii="Calibri" w:eastAsia="Times New Roman" w:hAnsi="Calibri" w:cs="Calibri"/>
          <w:lang w:eastAsia="de-DE"/>
        </w:rPr>
        <w:t>Promouvoir l’entrepreneuriat en tant que modalités possibles d’insertion sur le marché du travail</w:t>
      </w:r>
      <w:r>
        <w:rPr>
          <w:rFonts w:ascii="Calibri" w:eastAsia="Times New Roman" w:hAnsi="Calibri" w:cs="Calibri"/>
          <w:lang w:eastAsia="de-DE"/>
        </w:rPr>
        <w:t>.</w:t>
      </w:r>
    </w:p>
    <w:p w:rsidR="00BB67BD" w:rsidRDefault="00923D2E" w:rsidP="008E648D">
      <w:pPr>
        <w:numPr>
          <w:ilvl w:val="0"/>
          <w:numId w:val="10"/>
        </w:numPr>
        <w:spacing w:after="0" w:line="360" w:lineRule="auto"/>
        <w:contextualSpacing/>
        <w:jc w:val="both"/>
        <w:rPr>
          <w:rFonts w:ascii="Calibri" w:eastAsia="Times New Roman" w:hAnsi="Calibri" w:cs="Calibri"/>
          <w:lang w:eastAsia="de-DE"/>
        </w:rPr>
      </w:pPr>
      <w:r w:rsidRPr="00923D2E">
        <w:rPr>
          <w:rFonts w:ascii="Calibri" w:eastAsia="Times New Roman" w:hAnsi="Calibri" w:cs="Calibri"/>
          <w:lang w:eastAsia="de-DE"/>
        </w:rPr>
        <w:t>I</w:t>
      </w:r>
      <w:r w:rsidR="008E648D" w:rsidRPr="008E648D">
        <w:rPr>
          <w:rFonts w:ascii="Calibri" w:eastAsia="Times New Roman" w:hAnsi="Calibri" w:cs="Calibri"/>
          <w:lang w:eastAsia="de-DE"/>
        </w:rPr>
        <w:t>dentifier des opportunités d’affaires, élaborer une vision</w:t>
      </w:r>
      <w:r w:rsidR="00BB67BD">
        <w:rPr>
          <w:rFonts w:ascii="Calibri" w:eastAsia="Times New Roman" w:hAnsi="Calibri" w:cs="Calibri"/>
          <w:lang w:eastAsia="de-DE"/>
        </w:rPr>
        <w:t> :</w:t>
      </w:r>
    </w:p>
    <w:p w:rsidR="008E648D" w:rsidRPr="00BB67BD" w:rsidRDefault="00BB67BD" w:rsidP="00BB67BD">
      <w:pPr>
        <w:numPr>
          <w:ilvl w:val="0"/>
          <w:numId w:val="41"/>
        </w:numPr>
        <w:spacing w:after="0" w:line="360" w:lineRule="auto"/>
        <w:ind w:left="1985"/>
        <w:contextualSpacing/>
        <w:jc w:val="both"/>
        <w:rPr>
          <w:rFonts w:ascii="Calibri" w:eastAsia="Times New Roman" w:hAnsi="Calibri" w:cs="Calibri"/>
          <w:lang w:eastAsia="de-DE"/>
        </w:rPr>
      </w:pPr>
      <w:r w:rsidRPr="00BB67BD">
        <w:rPr>
          <w:rFonts w:ascii="Calibri" w:eastAsia="Times New Roman" w:hAnsi="Calibri" w:cs="Calibri"/>
          <w:lang w:eastAsia="de-DE"/>
        </w:rPr>
        <w:t>E</w:t>
      </w:r>
      <w:r w:rsidR="008E648D" w:rsidRPr="00BB67BD">
        <w:rPr>
          <w:rFonts w:ascii="Calibri" w:eastAsia="Times New Roman" w:hAnsi="Calibri" w:cs="Calibri"/>
          <w:lang w:eastAsia="de-DE"/>
        </w:rPr>
        <w:t>ntrepreneuriale (conception et déve</w:t>
      </w:r>
      <w:r w:rsidRPr="00BB67BD">
        <w:rPr>
          <w:rFonts w:ascii="Calibri" w:eastAsia="Times New Roman" w:hAnsi="Calibri" w:cs="Calibri"/>
          <w:lang w:eastAsia="de-DE"/>
        </w:rPr>
        <w:t>loppement d’un plan d’affaires).</w:t>
      </w:r>
    </w:p>
    <w:p w:rsidR="008E648D" w:rsidRPr="00BB67BD" w:rsidRDefault="008E648D" w:rsidP="00BB67BD">
      <w:pPr>
        <w:numPr>
          <w:ilvl w:val="0"/>
          <w:numId w:val="41"/>
        </w:numPr>
        <w:spacing w:after="0" w:line="360" w:lineRule="auto"/>
        <w:ind w:left="1985"/>
        <w:contextualSpacing/>
        <w:jc w:val="both"/>
        <w:rPr>
          <w:rFonts w:ascii="Calibri" w:eastAsia="Times New Roman" w:hAnsi="Calibri" w:cs="Calibri"/>
          <w:lang w:eastAsia="de-DE"/>
        </w:rPr>
      </w:pPr>
      <w:r w:rsidRPr="00BB67BD">
        <w:rPr>
          <w:rFonts w:ascii="Calibri" w:eastAsia="Times New Roman" w:hAnsi="Calibri" w:cs="Calibri"/>
          <w:lang w:eastAsia="de-DE"/>
        </w:rPr>
        <w:t>Managériales : leadership, communication, management.</w:t>
      </w:r>
    </w:p>
    <w:p w:rsidR="008E648D" w:rsidRPr="00BB67BD" w:rsidRDefault="00003262" w:rsidP="00BB67BD">
      <w:pPr>
        <w:numPr>
          <w:ilvl w:val="0"/>
          <w:numId w:val="41"/>
        </w:numPr>
        <w:spacing w:after="0" w:line="360" w:lineRule="auto"/>
        <w:ind w:left="1985"/>
        <w:contextualSpacing/>
        <w:jc w:val="both"/>
        <w:rPr>
          <w:rFonts w:ascii="Calibri" w:eastAsia="Times New Roman" w:hAnsi="Calibri" w:cs="Calibri"/>
          <w:lang w:eastAsia="de-DE"/>
        </w:rPr>
      </w:pPr>
      <w:r w:rsidRPr="00BB67BD">
        <w:rPr>
          <w:rFonts w:ascii="Calibri" w:eastAsia="Times New Roman" w:hAnsi="Calibri" w:cs="Calibri"/>
          <w:lang w:eastAsia="de-DE"/>
        </w:rPr>
        <w:t>C</w:t>
      </w:r>
      <w:r w:rsidR="008E648D" w:rsidRPr="00BB67BD">
        <w:rPr>
          <w:rFonts w:ascii="Calibri" w:eastAsia="Times New Roman" w:hAnsi="Calibri" w:cs="Calibri"/>
          <w:lang w:eastAsia="de-DE"/>
        </w:rPr>
        <w:t>ommerciales : marketing, commercial.</w:t>
      </w:r>
    </w:p>
    <w:p w:rsidR="008E648D" w:rsidRPr="00BB67BD" w:rsidRDefault="00003262" w:rsidP="00BB67BD">
      <w:pPr>
        <w:numPr>
          <w:ilvl w:val="0"/>
          <w:numId w:val="41"/>
        </w:numPr>
        <w:spacing w:after="0" w:line="360" w:lineRule="auto"/>
        <w:ind w:left="1985"/>
        <w:contextualSpacing/>
        <w:jc w:val="both"/>
        <w:rPr>
          <w:rFonts w:ascii="Calibri" w:eastAsia="Times New Roman" w:hAnsi="Calibri" w:cs="Calibri"/>
          <w:lang w:eastAsia="de-DE"/>
        </w:rPr>
      </w:pPr>
      <w:r w:rsidRPr="00BB67BD">
        <w:rPr>
          <w:rFonts w:ascii="Calibri" w:eastAsia="Times New Roman" w:hAnsi="Calibri" w:cs="Calibri"/>
          <w:lang w:eastAsia="de-DE"/>
        </w:rPr>
        <w:t>E</w:t>
      </w:r>
      <w:r w:rsidR="008E648D" w:rsidRPr="00BB67BD">
        <w:rPr>
          <w:rFonts w:ascii="Calibri" w:eastAsia="Times New Roman" w:hAnsi="Calibri" w:cs="Calibri"/>
          <w:lang w:eastAsia="de-DE"/>
        </w:rPr>
        <w:t>n gestion des ressources humaines : recrutement, gestion administrative et juridique, gestion prévisionnelle des emplois et des compétences</w:t>
      </w:r>
      <w:r w:rsidR="00B73B0F">
        <w:rPr>
          <w:rFonts w:ascii="Calibri" w:eastAsia="Times New Roman" w:hAnsi="Calibri" w:cs="Calibri"/>
          <w:lang w:eastAsia="de-DE"/>
        </w:rPr>
        <w:t>.</w:t>
      </w:r>
    </w:p>
    <w:p w:rsidR="008E648D" w:rsidRPr="00BB67BD" w:rsidRDefault="00003262" w:rsidP="00BB67BD">
      <w:pPr>
        <w:numPr>
          <w:ilvl w:val="0"/>
          <w:numId w:val="41"/>
        </w:numPr>
        <w:spacing w:after="0" w:line="360" w:lineRule="auto"/>
        <w:ind w:left="1985"/>
        <w:contextualSpacing/>
        <w:jc w:val="both"/>
        <w:rPr>
          <w:rFonts w:ascii="Calibri" w:eastAsia="Times New Roman" w:hAnsi="Calibri" w:cs="Calibri"/>
          <w:lang w:eastAsia="de-DE"/>
        </w:rPr>
      </w:pPr>
      <w:r w:rsidRPr="00BB67BD">
        <w:rPr>
          <w:rFonts w:ascii="Calibri" w:eastAsia="Times New Roman" w:hAnsi="Calibri" w:cs="Calibri"/>
          <w:lang w:eastAsia="de-DE"/>
        </w:rPr>
        <w:t>E</w:t>
      </w:r>
      <w:r w:rsidR="008E648D" w:rsidRPr="00BB67BD">
        <w:rPr>
          <w:rFonts w:ascii="Calibri" w:eastAsia="Times New Roman" w:hAnsi="Calibri" w:cs="Calibri"/>
          <w:lang w:eastAsia="de-DE"/>
        </w:rPr>
        <w:t>n gestion financière et juridique : gestion de trésorerie, gestion financière, gestion administrative et juridique.</w:t>
      </w:r>
    </w:p>
    <w:p w:rsidR="005F27D8" w:rsidRPr="007069A9" w:rsidRDefault="005F27D8" w:rsidP="00E62363">
      <w:pPr>
        <w:numPr>
          <w:ilvl w:val="0"/>
          <w:numId w:val="9"/>
        </w:numPr>
        <w:spacing w:after="0" w:line="360" w:lineRule="auto"/>
        <w:contextualSpacing/>
        <w:jc w:val="both"/>
        <w:rPr>
          <w:rFonts w:ascii="Calibri" w:eastAsia="Times New Roman" w:hAnsi="Calibri" w:cs="Calibri"/>
          <w:b/>
          <w:bCs/>
          <w:sz w:val="24"/>
          <w:lang w:eastAsia="de-DE"/>
        </w:rPr>
      </w:pPr>
      <w:r w:rsidRPr="007069A9">
        <w:rPr>
          <w:rFonts w:ascii="Calibri" w:eastAsia="Times New Roman" w:hAnsi="Calibri" w:cs="Calibri"/>
          <w:b/>
          <w:bCs/>
          <w:sz w:val="24"/>
          <w:lang w:eastAsia="de-DE"/>
        </w:rPr>
        <w:t>Résultats escomptés :</w:t>
      </w:r>
    </w:p>
    <w:p w:rsidR="008E648D" w:rsidRPr="008E648D" w:rsidRDefault="008E648D" w:rsidP="00C11B7A">
      <w:pPr>
        <w:pStyle w:val="Paragraphedeliste"/>
        <w:numPr>
          <w:ilvl w:val="0"/>
          <w:numId w:val="11"/>
        </w:numPr>
        <w:spacing w:after="0" w:line="360" w:lineRule="auto"/>
        <w:ind w:left="993"/>
        <w:jc w:val="both"/>
        <w:rPr>
          <w:rFonts w:ascii="Calibri" w:eastAsia="Calibri" w:hAnsi="Calibri" w:cs="Calibri"/>
          <w:color w:val="00000A"/>
        </w:rPr>
      </w:pPr>
      <w:r w:rsidRPr="008E648D">
        <w:rPr>
          <w:rFonts w:ascii="Calibri" w:eastAsia="Calibri" w:hAnsi="Calibri" w:cs="Calibri"/>
          <w:color w:val="00000A"/>
        </w:rPr>
        <w:t xml:space="preserve">Former et certifier </w:t>
      </w:r>
      <w:r>
        <w:rPr>
          <w:rFonts w:ascii="Calibri" w:eastAsia="Calibri" w:hAnsi="Calibri" w:cs="Calibri"/>
          <w:color w:val="00000A"/>
        </w:rPr>
        <w:t>les référents du pôle de l’étudiants entrepreneur</w:t>
      </w:r>
      <w:r w:rsidRPr="008E648D">
        <w:rPr>
          <w:rFonts w:ascii="Calibri" w:eastAsia="Calibri" w:hAnsi="Calibri" w:cs="Calibri"/>
          <w:color w:val="00000A"/>
        </w:rPr>
        <w:t xml:space="preserve"> en termes de développement des compétences entrepreneuriales.</w:t>
      </w:r>
    </w:p>
    <w:p w:rsidR="00C11B7A" w:rsidRDefault="008A69D8" w:rsidP="00C11B7A">
      <w:pPr>
        <w:pStyle w:val="Paragraphedeliste"/>
        <w:numPr>
          <w:ilvl w:val="0"/>
          <w:numId w:val="11"/>
        </w:numPr>
        <w:spacing w:after="0" w:line="360" w:lineRule="auto"/>
        <w:ind w:left="993"/>
        <w:jc w:val="both"/>
        <w:rPr>
          <w:rFonts w:ascii="Calibri" w:eastAsia="Calibri" w:hAnsi="Calibri" w:cs="Calibri"/>
          <w:color w:val="00000A"/>
        </w:rPr>
      </w:pPr>
      <w:r>
        <w:rPr>
          <w:rFonts w:ascii="Calibri" w:eastAsia="Calibri" w:hAnsi="Calibri" w:cs="Calibri"/>
          <w:color w:val="00000A"/>
        </w:rPr>
        <w:t xml:space="preserve">Approprier </w:t>
      </w:r>
      <w:r w:rsidR="00C11B7A">
        <w:rPr>
          <w:rFonts w:ascii="Calibri" w:eastAsia="Calibri" w:hAnsi="Calibri" w:cs="Calibri"/>
          <w:color w:val="00000A"/>
        </w:rPr>
        <w:t>aux référents les outilles</w:t>
      </w:r>
      <w:r w:rsidR="008E648D">
        <w:rPr>
          <w:rFonts w:ascii="Calibri" w:eastAsia="Calibri" w:hAnsi="Calibri" w:cs="Calibri"/>
          <w:color w:val="00000A"/>
        </w:rPr>
        <w:t xml:space="preserve"> de l’accompagnement </w:t>
      </w:r>
      <w:r w:rsidR="00C11B7A">
        <w:rPr>
          <w:rFonts w:ascii="Calibri" w:eastAsia="Calibri" w:hAnsi="Calibri" w:cs="Calibri"/>
          <w:color w:val="00000A"/>
        </w:rPr>
        <w:t>afin</w:t>
      </w:r>
      <w:r>
        <w:rPr>
          <w:rFonts w:ascii="Calibri" w:eastAsia="Calibri" w:hAnsi="Calibri" w:cs="Calibri"/>
          <w:color w:val="00000A"/>
        </w:rPr>
        <w:t xml:space="preserve"> </w:t>
      </w:r>
      <w:r w:rsidR="00BB67BD">
        <w:rPr>
          <w:rFonts w:ascii="Calibri" w:eastAsia="Calibri" w:hAnsi="Calibri" w:cs="Calibri"/>
          <w:color w:val="00000A"/>
        </w:rPr>
        <w:t>de les aider à :</w:t>
      </w:r>
    </w:p>
    <w:p w:rsidR="008E648D" w:rsidRPr="00BB67BD" w:rsidRDefault="00C11B7A" w:rsidP="00C11B7A">
      <w:pPr>
        <w:pStyle w:val="Paragraphedeliste"/>
        <w:numPr>
          <w:ilvl w:val="0"/>
          <w:numId w:val="39"/>
        </w:numPr>
        <w:spacing w:after="0" w:line="360" w:lineRule="auto"/>
        <w:ind w:left="1843"/>
        <w:jc w:val="both"/>
        <w:rPr>
          <w:rFonts w:ascii="Calibri" w:eastAsia="Calibri" w:hAnsi="Calibri" w:cs="Calibri"/>
        </w:rPr>
      </w:pPr>
      <w:r w:rsidRPr="00BB67BD">
        <w:rPr>
          <w:rFonts w:ascii="Calibri" w:eastAsia="Calibri" w:hAnsi="Calibri" w:cs="Calibri"/>
        </w:rPr>
        <w:t>Déceler les opportunités.</w:t>
      </w:r>
    </w:p>
    <w:p w:rsidR="008E648D" w:rsidRPr="00C11B7A" w:rsidRDefault="008E648D" w:rsidP="00C11B7A">
      <w:pPr>
        <w:pStyle w:val="Paragraphedeliste"/>
        <w:numPr>
          <w:ilvl w:val="0"/>
          <w:numId w:val="39"/>
        </w:numPr>
        <w:spacing w:after="0" w:line="360" w:lineRule="auto"/>
        <w:ind w:left="1843"/>
        <w:jc w:val="both"/>
        <w:rPr>
          <w:rFonts w:ascii="Calibri" w:eastAsia="Calibri" w:hAnsi="Calibri" w:cs="Calibri"/>
          <w:color w:val="00000A"/>
        </w:rPr>
      </w:pPr>
      <w:r w:rsidRPr="00C11B7A">
        <w:rPr>
          <w:rFonts w:ascii="Calibri" w:eastAsia="Calibri" w:hAnsi="Calibri" w:cs="Calibri"/>
          <w:color w:val="00000A"/>
        </w:rPr>
        <w:t xml:space="preserve">D’avoir de la créativité </w:t>
      </w:r>
    </w:p>
    <w:p w:rsidR="008E648D" w:rsidRPr="00C11B7A" w:rsidRDefault="008E648D" w:rsidP="00C11B7A">
      <w:pPr>
        <w:pStyle w:val="Paragraphedeliste"/>
        <w:numPr>
          <w:ilvl w:val="0"/>
          <w:numId w:val="39"/>
        </w:numPr>
        <w:spacing w:after="0" w:line="360" w:lineRule="auto"/>
        <w:ind w:left="1843"/>
        <w:jc w:val="both"/>
        <w:rPr>
          <w:rFonts w:ascii="Calibri" w:eastAsia="Calibri" w:hAnsi="Calibri" w:cs="Calibri"/>
          <w:color w:val="00000A"/>
        </w:rPr>
      </w:pPr>
      <w:r w:rsidRPr="00C11B7A">
        <w:rPr>
          <w:rFonts w:ascii="Calibri" w:eastAsia="Calibri" w:hAnsi="Calibri" w:cs="Calibri"/>
          <w:color w:val="00000A"/>
        </w:rPr>
        <w:t xml:space="preserve">De stimuler </w:t>
      </w:r>
      <w:r w:rsidR="00C11B7A" w:rsidRPr="00C11B7A">
        <w:rPr>
          <w:rFonts w:ascii="Calibri" w:eastAsia="Calibri" w:hAnsi="Calibri" w:cs="Calibri"/>
          <w:color w:val="00000A"/>
        </w:rPr>
        <w:t>leurs</w:t>
      </w:r>
      <w:r w:rsidR="00C11B7A">
        <w:rPr>
          <w:rFonts w:ascii="Calibri" w:eastAsia="Calibri" w:hAnsi="Calibri" w:cs="Calibri"/>
          <w:color w:val="00000A"/>
        </w:rPr>
        <w:t xml:space="preserve"> visions.</w:t>
      </w:r>
    </w:p>
    <w:p w:rsidR="008E648D" w:rsidRPr="00C11B7A" w:rsidRDefault="00BB67BD" w:rsidP="00C11B7A">
      <w:pPr>
        <w:pStyle w:val="Paragraphedeliste"/>
        <w:numPr>
          <w:ilvl w:val="0"/>
          <w:numId w:val="39"/>
        </w:numPr>
        <w:spacing w:after="0" w:line="360" w:lineRule="auto"/>
        <w:ind w:left="1843"/>
        <w:jc w:val="both"/>
        <w:rPr>
          <w:rFonts w:ascii="Calibri" w:eastAsia="Calibri" w:hAnsi="Calibri" w:cs="Calibri"/>
          <w:color w:val="00000A"/>
        </w:rPr>
      </w:pPr>
      <w:r>
        <w:rPr>
          <w:rFonts w:ascii="Calibri" w:eastAsia="Calibri" w:hAnsi="Calibri" w:cs="Calibri"/>
          <w:color w:val="00000A"/>
        </w:rPr>
        <w:t>V</w:t>
      </w:r>
      <w:r w:rsidR="008E648D" w:rsidRPr="00C11B7A">
        <w:rPr>
          <w:rFonts w:ascii="Calibri" w:eastAsia="Calibri" w:hAnsi="Calibri" w:cs="Calibri"/>
          <w:color w:val="00000A"/>
        </w:rPr>
        <w:t xml:space="preserve">aloriser </w:t>
      </w:r>
      <w:r w:rsidR="00C11B7A" w:rsidRPr="00C11B7A">
        <w:rPr>
          <w:rFonts w:ascii="Calibri" w:eastAsia="Calibri" w:hAnsi="Calibri" w:cs="Calibri"/>
          <w:color w:val="00000A"/>
        </w:rPr>
        <w:t>leurs</w:t>
      </w:r>
      <w:r>
        <w:rPr>
          <w:rFonts w:ascii="Calibri" w:eastAsia="Calibri" w:hAnsi="Calibri" w:cs="Calibri"/>
          <w:color w:val="00000A"/>
        </w:rPr>
        <w:t xml:space="preserve"> idées.</w:t>
      </w:r>
    </w:p>
    <w:p w:rsidR="008E648D" w:rsidRPr="00C11B7A" w:rsidRDefault="008E648D" w:rsidP="00C11B7A">
      <w:pPr>
        <w:pStyle w:val="Paragraphedeliste"/>
        <w:numPr>
          <w:ilvl w:val="0"/>
          <w:numId w:val="39"/>
        </w:numPr>
        <w:spacing w:after="0" w:line="360" w:lineRule="auto"/>
        <w:ind w:left="1843"/>
        <w:jc w:val="both"/>
        <w:rPr>
          <w:rFonts w:ascii="Calibri" w:eastAsia="Calibri" w:hAnsi="Calibri" w:cs="Calibri"/>
          <w:color w:val="00000A"/>
        </w:rPr>
      </w:pPr>
      <w:r w:rsidRPr="00C11B7A">
        <w:rPr>
          <w:rFonts w:ascii="Calibri" w:eastAsia="Calibri" w:hAnsi="Calibri" w:cs="Calibri"/>
          <w:color w:val="00000A"/>
        </w:rPr>
        <w:t>Penser</w:t>
      </w:r>
      <w:r w:rsidR="00BB67BD">
        <w:rPr>
          <w:rFonts w:ascii="Calibri" w:eastAsia="Calibri" w:hAnsi="Calibri" w:cs="Calibri"/>
          <w:color w:val="00000A"/>
        </w:rPr>
        <w:t xml:space="preserve"> de manière éthique et durable.</w:t>
      </w:r>
    </w:p>
    <w:p w:rsidR="008E648D" w:rsidRPr="00C11B7A" w:rsidRDefault="00BB67BD" w:rsidP="00C11B7A">
      <w:pPr>
        <w:pStyle w:val="Paragraphedeliste"/>
        <w:numPr>
          <w:ilvl w:val="0"/>
          <w:numId w:val="39"/>
        </w:numPr>
        <w:spacing w:after="0" w:line="360" w:lineRule="auto"/>
        <w:ind w:left="1843"/>
        <w:jc w:val="both"/>
        <w:rPr>
          <w:rFonts w:ascii="Calibri" w:eastAsia="Calibri" w:hAnsi="Calibri" w:cs="Calibri"/>
          <w:color w:val="00000A"/>
        </w:rPr>
      </w:pPr>
      <w:r>
        <w:rPr>
          <w:rFonts w:ascii="Calibri" w:eastAsia="Calibri" w:hAnsi="Calibri" w:cs="Calibri"/>
          <w:color w:val="00000A"/>
        </w:rPr>
        <w:t xml:space="preserve">Aider les étudiants entrepreneurs à </w:t>
      </w:r>
      <w:r w:rsidR="00117B4F">
        <w:rPr>
          <w:rFonts w:ascii="Calibri" w:eastAsia="Calibri" w:hAnsi="Calibri" w:cs="Calibri"/>
          <w:color w:val="00000A"/>
        </w:rPr>
        <w:t>f</w:t>
      </w:r>
      <w:r>
        <w:rPr>
          <w:rFonts w:ascii="Calibri" w:eastAsia="Calibri" w:hAnsi="Calibri" w:cs="Calibri"/>
          <w:color w:val="00000A"/>
        </w:rPr>
        <w:t>aire leurs</w:t>
      </w:r>
      <w:r w:rsidR="00C11B7A" w:rsidRPr="00C11B7A">
        <w:rPr>
          <w:rFonts w:ascii="Calibri" w:eastAsia="Calibri" w:hAnsi="Calibri" w:cs="Calibri"/>
          <w:color w:val="00000A"/>
        </w:rPr>
        <w:t xml:space="preserve"> business plans</w:t>
      </w:r>
      <w:r w:rsidR="008E648D" w:rsidRPr="00C11B7A">
        <w:rPr>
          <w:rFonts w:ascii="Calibri" w:eastAsia="Calibri" w:hAnsi="Calibri" w:cs="Calibri"/>
          <w:color w:val="00000A"/>
        </w:rPr>
        <w:t xml:space="preserve"> et </w:t>
      </w:r>
      <w:r>
        <w:rPr>
          <w:rFonts w:ascii="Calibri" w:eastAsia="Calibri" w:hAnsi="Calibri" w:cs="Calibri"/>
          <w:color w:val="00000A"/>
        </w:rPr>
        <w:t>de les aider dans</w:t>
      </w:r>
      <w:r w:rsidR="008E648D" w:rsidRPr="00C11B7A">
        <w:rPr>
          <w:rFonts w:ascii="Calibri" w:eastAsia="Calibri" w:hAnsi="Calibri" w:cs="Calibri"/>
          <w:color w:val="00000A"/>
        </w:rPr>
        <w:t xml:space="preserve"> la création </w:t>
      </w:r>
      <w:r>
        <w:rPr>
          <w:rFonts w:ascii="Calibri" w:eastAsia="Calibri" w:hAnsi="Calibri" w:cs="Calibri"/>
          <w:color w:val="00000A"/>
        </w:rPr>
        <w:t xml:space="preserve">de leurs propres </w:t>
      </w:r>
      <w:proofErr w:type="gramStart"/>
      <w:r w:rsidR="008E648D" w:rsidRPr="00C11B7A">
        <w:rPr>
          <w:rFonts w:ascii="Calibri" w:eastAsia="Calibri" w:hAnsi="Calibri" w:cs="Calibri"/>
          <w:color w:val="00000A"/>
        </w:rPr>
        <w:t>entreprise</w:t>
      </w:r>
      <w:r>
        <w:rPr>
          <w:rFonts w:ascii="Calibri" w:eastAsia="Calibri" w:hAnsi="Calibri" w:cs="Calibri"/>
          <w:color w:val="00000A"/>
        </w:rPr>
        <w:t>s</w:t>
      </w:r>
      <w:proofErr w:type="gramEnd"/>
      <w:r>
        <w:rPr>
          <w:rFonts w:ascii="Calibri" w:eastAsia="Calibri" w:hAnsi="Calibri" w:cs="Calibri"/>
          <w:color w:val="00000A"/>
        </w:rPr>
        <w:t>.</w:t>
      </w:r>
    </w:p>
    <w:p w:rsidR="005F27D8" w:rsidRPr="00E62363" w:rsidRDefault="002C41DD" w:rsidP="00E62363">
      <w:pPr>
        <w:pStyle w:val="Paragraphedeliste"/>
        <w:numPr>
          <w:ilvl w:val="0"/>
          <w:numId w:val="7"/>
        </w:numPr>
        <w:spacing w:before="240" w:after="0" w:line="360" w:lineRule="auto"/>
        <w:jc w:val="both"/>
        <w:rPr>
          <w:rFonts w:ascii="Calibri" w:eastAsia="Times New Roman" w:hAnsi="Calibri" w:cs="Calibri"/>
          <w:b/>
          <w:sz w:val="24"/>
          <w:lang w:eastAsia="de-DE"/>
        </w:rPr>
      </w:pPr>
      <w:r w:rsidRPr="00E62363">
        <w:rPr>
          <w:rFonts w:ascii="Calibri" w:eastAsia="Times New Roman" w:hAnsi="Calibri" w:cs="Calibri"/>
          <w:b/>
          <w:sz w:val="24"/>
          <w:lang w:eastAsia="de-DE"/>
        </w:rPr>
        <w:t>ACTIONS A REALISER ET LIVRABLES</w:t>
      </w:r>
    </w:p>
    <w:p w:rsidR="005F27D8" w:rsidRDefault="002C41DD" w:rsidP="00E62363">
      <w:pPr>
        <w:pStyle w:val="Paragraphedeliste"/>
        <w:numPr>
          <w:ilvl w:val="1"/>
          <w:numId w:val="7"/>
        </w:numPr>
        <w:spacing w:after="0" w:line="360" w:lineRule="auto"/>
        <w:jc w:val="both"/>
        <w:rPr>
          <w:rFonts w:ascii="Calibri" w:eastAsia="Times New Roman" w:hAnsi="Calibri" w:cs="Calibri"/>
          <w:b/>
          <w:sz w:val="24"/>
          <w:lang w:eastAsia="de-DE"/>
        </w:rPr>
      </w:pPr>
      <w:r w:rsidRPr="00E62363">
        <w:rPr>
          <w:rFonts w:ascii="Calibri" w:eastAsia="Times New Roman" w:hAnsi="Calibri" w:cs="Calibri"/>
          <w:b/>
          <w:sz w:val="24"/>
          <w:lang w:eastAsia="de-DE"/>
        </w:rPr>
        <w:t>Actions à réaliser :</w:t>
      </w:r>
    </w:p>
    <w:p w:rsidR="002C41DD" w:rsidRPr="007236E5" w:rsidRDefault="002C41DD" w:rsidP="00E62363">
      <w:pPr>
        <w:spacing w:line="360" w:lineRule="auto"/>
        <w:ind w:left="426"/>
        <w:jc w:val="both"/>
        <w:rPr>
          <w:rFonts w:ascii="Calibri" w:eastAsia="Times New Roman" w:hAnsi="Calibri" w:cs="Calibri"/>
          <w:lang w:eastAsia="de-DE"/>
        </w:rPr>
      </w:pPr>
      <w:r w:rsidRPr="00E62363">
        <w:rPr>
          <w:rFonts w:ascii="Calibri" w:eastAsia="Times New Roman" w:hAnsi="Calibri" w:cs="Calibri"/>
          <w:lang w:eastAsia="de-DE"/>
        </w:rPr>
        <w:t xml:space="preserve">Sur la base des objectifs fixés pour la mission, et sous l’autorité de l’université de Kairouan, et en collaboration avec le </w:t>
      </w:r>
      <w:r w:rsidR="00EF60BB">
        <w:rPr>
          <w:rFonts w:ascii="Calibri" w:eastAsia="Times New Roman" w:hAnsi="Calibri" w:cs="Calibri"/>
          <w:lang w:eastAsia="de-DE"/>
        </w:rPr>
        <w:t xml:space="preserve">coordinateur du projet et le </w:t>
      </w:r>
      <w:r w:rsidRPr="00E62363">
        <w:rPr>
          <w:rFonts w:ascii="Calibri" w:eastAsia="Times New Roman" w:hAnsi="Calibri" w:cs="Calibri"/>
          <w:lang w:eastAsia="de-DE"/>
        </w:rPr>
        <w:t xml:space="preserve">directeur du domaine 2 du PAQ-DGSU : </w:t>
      </w:r>
      <w:r w:rsidRPr="007236E5">
        <w:rPr>
          <w:rFonts w:ascii="Calibri" w:eastAsia="Times New Roman" w:hAnsi="Calibri" w:cs="Calibri"/>
          <w:lang w:eastAsia="de-DE"/>
        </w:rPr>
        <w:t xml:space="preserve">FORMATION ET EMPLOYABILITE, le </w:t>
      </w:r>
      <w:r w:rsidR="00E60C24" w:rsidRPr="007236E5">
        <w:rPr>
          <w:rFonts w:ascii="Calibri" w:eastAsia="Times New Roman" w:hAnsi="Calibri" w:cs="Calibri"/>
          <w:lang w:eastAsia="de-DE"/>
        </w:rPr>
        <w:t xml:space="preserve">bureau de </w:t>
      </w:r>
      <w:r w:rsidRPr="007236E5">
        <w:rPr>
          <w:rFonts w:ascii="Calibri" w:eastAsia="Times New Roman" w:hAnsi="Calibri" w:cs="Calibri"/>
          <w:lang w:eastAsia="de-DE"/>
        </w:rPr>
        <w:t>consultant aura à réaliser les tâches suivantes :</w:t>
      </w:r>
    </w:p>
    <w:p w:rsidR="002C41DD" w:rsidRPr="007236E5" w:rsidRDefault="002C41DD" w:rsidP="00E62363">
      <w:pPr>
        <w:numPr>
          <w:ilvl w:val="0"/>
          <w:numId w:val="12"/>
        </w:numPr>
        <w:spacing w:before="240" w:after="0" w:line="360" w:lineRule="auto"/>
        <w:ind w:left="1146"/>
        <w:contextualSpacing/>
        <w:jc w:val="both"/>
        <w:rPr>
          <w:rFonts w:ascii="Calibri" w:eastAsia="Times New Roman" w:hAnsi="Calibri" w:cs="Calibri"/>
          <w:lang w:eastAsia="de-DE"/>
        </w:rPr>
      </w:pPr>
      <w:r w:rsidRPr="007236E5">
        <w:rPr>
          <w:rFonts w:ascii="Calibri" w:eastAsia="Times New Roman" w:hAnsi="Calibri" w:cs="Calibri"/>
          <w:lang w:eastAsia="de-DE"/>
        </w:rPr>
        <w:t>Animer un séminaire de sensibilisation sur l’importance de l’innovation pédagogique et des méthodes actives. (1 journée)</w:t>
      </w:r>
    </w:p>
    <w:p w:rsidR="002C41DD" w:rsidRPr="00E62363" w:rsidRDefault="002C41DD" w:rsidP="00E62363">
      <w:pPr>
        <w:numPr>
          <w:ilvl w:val="0"/>
          <w:numId w:val="12"/>
        </w:numPr>
        <w:spacing w:after="0" w:line="360" w:lineRule="auto"/>
        <w:ind w:left="1146"/>
        <w:contextualSpacing/>
        <w:jc w:val="both"/>
        <w:rPr>
          <w:rFonts w:ascii="Calibri" w:eastAsia="Times New Roman" w:hAnsi="Calibri" w:cs="Calibri"/>
          <w:lang w:eastAsia="de-DE"/>
        </w:rPr>
      </w:pPr>
      <w:r w:rsidRPr="007236E5">
        <w:rPr>
          <w:rFonts w:ascii="Calibri" w:eastAsia="Times New Roman" w:hAnsi="Calibri" w:cs="Calibri"/>
          <w:lang w:eastAsia="de-DE"/>
        </w:rPr>
        <w:t xml:space="preserve">Proposer un plan d’action pour la réalisation de chaque session de formation accompagné </w:t>
      </w:r>
      <w:r w:rsidRPr="00E62363">
        <w:rPr>
          <w:rFonts w:ascii="Calibri" w:eastAsia="Times New Roman" w:hAnsi="Calibri" w:cs="Calibri"/>
          <w:lang w:eastAsia="de-DE"/>
        </w:rPr>
        <w:t xml:space="preserve">d’un calendrier clair et détaillé. </w:t>
      </w:r>
    </w:p>
    <w:p w:rsidR="002C41DD" w:rsidRPr="00E62363" w:rsidRDefault="00B350A8" w:rsidP="00E62363">
      <w:pPr>
        <w:numPr>
          <w:ilvl w:val="0"/>
          <w:numId w:val="12"/>
        </w:numPr>
        <w:spacing w:after="0" w:line="360" w:lineRule="auto"/>
        <w:ind w:left="1146"/>
        <w:contextualSpacing/>
        <w:jc w:val="both"/>
        <w:rPr>
          <w:rFonts w:ascii="Calibri" w:eastAsia="Times New Roman" w:hAnsi="Calibri" w:cs="Calibri"/>
          <w:lang w:eastAsia="de-DE"/>
        </w:rPr>
      </w:pPr>
      <w:r w:rsidRPr="00E62363">
        <w:rPr>
          <w:rFonts w:ascii="Calibri" w:eastAsia="Times New Roman" w:hAnsi="Calibri" w:cs="Calibri"/>
          <w:lang w:eastAsia="de-DE"/>
        </w:rPr>
        <w:t>F</w:t>
      </w:r>
      <w:r w:rsidR="002C41DD" w:rsidRPr="00E62363">
        <w:rPr>
          <w:rFonts w:ascii="Calibri" w:eastAsia="Times New Roman" w:hAnsi="Calibri" w:cs="Calibri"/>
          <w:lang w:eastAsia="de-DE"/>
        </w:rPr>
        <w:t>ournir da</w:t>
      </w:r>
      <w:r w:rsidRPr="00E62363">
        <w:rPr>
          <w:rFonts w:ascii="Calibri" w:eastAsia="Times New Roman" w:hAnsi="Calibri" w:cs="Calibri"/>
          <w:lang w:eastAsia="de-DE"/>
        </w:rPr>
        <w:t>ns l</w:t>
      </w:r>
      <w:r w:rsidR="002C41DD" w:rsidRPr="00E62363">
        <w:rPr>
          <w:rFonts w:ascii="Calibri" w:eastAsia="Times New Roman" w:hAnsi="Calibri" w:cs="Calibri"/>
          <w:lang w:eastAsia="de-DE"/>
        </w:rPr>
        <w:t>a proposition technique une méthodologie de travail en plus d’un planning détaillé.</w:t>
      </w:r>
    </w:p>
    <w:p w:rsidR="005F27D8" w:rsidRPr="00E31226" w:rsidRDefault="002C41DD" w:rsidP="00E62363">
      <w:pPr>
        <w:numPr>
          <w:ilvl w:val="0"/>
          <w:numId w:val="12"/>
        </w:numPr>
        <w:spacing w:after="0" w:line="360" w:lineRule="auto"/>
        <w:ind w:left="1154" w:right="227"/>
        <w:contextualSpacing/>
        <w:jc w:val="both"/>
        <w:rPr>
          <w:rFonts w:ascii="Calibri" w:hAnsi="Calibri" w:cs="Calibri"/>
          <w:bCs/>
        </w:rPr>
      </w:pPr>
      <w:r w:rsidRPr="00E62363">
        <w:rPr>
          <w:rFonts w:ascii="Calibri" w:eastAsia="Times New Roman" w:hAnsi="Calibri" w:cs="Calibri"/>
          <w:lang w:eastAsia="de-DE"/>
        </w:rPr>
        <w:lastRenderedPageBreak/>
        <w:t>Animer des sessions de formation des formateurs</w:t>
      </w:r>
      <w:r w:rsidR="00ED518D" w:rsidRPr="00E62363">
        <w:rPr>
          <w:rFonts w:ascii="Calibri" w:eastAsia="Times New Roman" w:hAnsi="Calibri" w:cs="Calibri"/>
          <w:lang w:eastAsia="de-DE"/>
        </w:rPr>
        <w:t xml:space="preserve"> </w:t>
      </w:r>
      <w:proofErr w:type="spellStart"/>
      <w:r w:rsidR="00E31226">
        <w:rPr>
          <w:rFonts w:ascii="Calibri" w:eastAsia="Times New Roman" w:hAnsi="Calibri" w:cs="Calibri"/>
          <w:lang w:eastAsia="de-DE"/>
        </w:rPr>
        <w:t>certifiante</w:t>
      </w:r>
      <w:proofErr w:type="spellEnd"/>
      <w:r w:rsidR="00E31226">
        <w:rPr>
          <w:rFonts w:ascii="Calibri" w:eastAsia="Times New Roman" w:hAnsi="Calibri" w:cs="Calibri"/>
          <w:lang w:eastAsia="de-DE"/>
        </w:rPr>
        <w:t xml:space="preserve"> </w:t>
      </w:r>
      <w:r w:rsidR="00ED518D" w:rsidRPr="00E62363">
        <w:rPr>
          <w:rFonts w:ascii="Calibri" w:eastAsia="Times New Roman" w:hAnsi="Calibri" w:cs="Calibri"/>
          <w:lang w:eastAsia="de-DE"/>
        </w:rPr>
        <w:t>sur les thèmes ci-dessous :</w:t>
      </w:r>
    </w:p>
    <w:p w:rsidR="00E31226" w:rsidRPr="00B402DA" w:rsidRDefault="00E31226" w:rsidP="00553B98">
      <w:pPr>
        <w:pStyle w:val="Paragraphedeliste"/>
        <w:numPr>
          <w:ilvl w:val="0"/>
          <w:numId w:val="33"/>
        </w:numPr>
        <w:spacing w:after="0" w:line="360" w:lineRule="auto"/>
        <w:ind w:left="1701" w:right="227"/>
        <w:jc w:val="both"/>
        <w:rPr>
          <w:rFonts w:ascii="Calibri" w:hAnsi="Calibri" w:cs="Calibri"/>
          <w:bCs/>
          <w:sz w:val="24"/>
          <w:szCs w:val="26"/>
        </w:rPr>
      </w:pPr>
      <w:r w:rsidRPr="00B402DA">
        <w:rPr>
          <w:rFonts w:ascii="Calibri" w:eastAsia="Times New Roman" w:hAnsi="Calibri" w:cs="Calibri"/>
          <w:b/>
          <w:sz w:val="24"/>
          <w:szCs w:val="26"/>
          <w:lang w:eastAsia="de-DE"/>
        </w:rPr>
        <w:t>Management de l’innovation</w:t>
      </w:r>
    </w:p>
    <w:p w:rsidR="00EF60BB" w:rsidRPr="0000235B" w:rsidRDefault="00EF60BB" w:rsidP="00553B98">
      <w:pPr>
        <w:pStyle w:val="Paragraphedeliste"/>
        <w:numPr>
          <w:ilvl w:val="1"/>
          <w:numId w:val="44"/>
        </w:numPr>
        <w:spacing w:after="0" w:line="360" w:lineRule="auto"/>
        <w:ind w:right="227"/>
        <w:jc w:val="both"/>
        <w:rPr>
          <w:rFonts w:ascii="Calibri" w:hAnsi="Calibri" w:cs="Calibri"/>
          <w:bCs/>
        </w:rPr>
      </w:pPr>
      <w:r w:rsidRPr="0000235B">
        <w:rPr>
          <w:rFonts w:ascii="Calibri" w:hAnsi="Calibri" w:cs="Calibri"/>
          <w:bCs/>
        </w:rPr>
        <w:t>Introduction au monde de l'innovation.</w:t>
      </w:r>
    </w:p>
    <w:p w:rsidR="00EF60BB" w:rsidRPr="00553B98" w:rsidRDefault="00EF60BB" w:rsidP="00553B98">
      <w:pPr>
        <w:pStyle w:val="Paragraphedeliste"/>
        <w:numPr>
          <w:ilvl w:val="1"/>
          <w:numId w:val="44"/>
        </w:numPr>
        <w:spacing w:after="0" w:line="360" w:lineRule="auto"/>
        <w:ind w:right="227"/>
        <w:jc w:val="both"/>
        <w:rPr>
          <w:rFonts w:ascii="Calibri" w:hAnsi="Calibri" w:cs="Calibri"/>
          <w:bCs/>
          <w:lang w:val="en-US"/>
        </w:rPr>
      </w:pPr>
      <w:proofErr w:type="spellStart"/>
      <w:r w:rsidRPr="00553B98">
        <w:rPr>
          <w:rFonts w:ascii="Calibri" w:hAnsi="Calibri" w:cs="Calibri"/>
          <w:bCs/>
          <w:lang w:val="en-US"/>
        </w:rPr>
        <w:t>Fondements</w:t>
      </w:r>
      <w:proofErr w:type="spellEnd"/>
      <w:r w:rsidRPr="00553B98">
        <w:rPr>
          <w:rFonts w:ascii="Calibri" w:hAnsi="Calibri" w:cs="Calibri"/>
          <w:bCs/>
          <w:lang w:val="en-US"/>
        </w:rPr>
        <w:t xml:space="preserve"> </w:t>
      </w:r>
      <w:proofErr w:type="spellStart"/>
      <w:r w:rsidRPr="00553B98">
        <w:rPr>
          <w:rFonts w:ascii="Calibri" w:hAnsi="Calibri" w:cs="Calibri"/>
          <w:bCs/>
          <w:lang w:val="en-US"/>
        </w:rPr>
        <w:t>conceptuels</w:t>
      </w:r>
      <w:proofErr w:type="spellEnd"/>
      <w:r w:rsidRPr="00553B98">
        <w:rPr>
          <w:rFonts w:ascii="Calibri" w:hAnsi="Calibri" w:cs="Calibri"/>
          <w:bCs/>
          <w:lang w:val="en-US"/>
        </w:rPr>
        <w:t xml:space="preserve"> de </w:t>
      </w:r>
      <w:proofErr w:type="spellStart"/>
      <w:r w:rsidRPr="00553B98">
        <w:rPr>
          <w:rFonts w:ascii="Calibri" w:hAnsi="Calibri" w:cs="Calibri"/>
          <w:bCs/>
          <w:lang w:val="en-US"/>
        </w:rPr>
        <w:t>l'innovation</w:t>
      </w:r>
      <w:proofErr w:type="spellEnd"/>
      <w:r w:rsidRPr="00553B98">
        <w:rPr>
          <w:rFonts w:ascii="Calibri" w:hAnsi="Calibri" w:cs="Calibri"/>
          <w:bCs/>
          <w:lang w:val="en-US"/>
        </w:rPr>
        <w:t>.</w:t>
      </w:r>
    </w:p>
    <w:p w:rsidR="00EF60BB" w:rsidRPr="00553B98" w:rsidRDefault="00EF60BB" w:rsidP="00553B98">
      <w:pPr>
        <w:pStyle w:val="Paragraphedeliste"/>
        <w:numPr>
          <w:ilvl w:val="1"/>
          <w:numId w:val="44"/>
        </w:numPr>
        <w:spacing w:after="0" w:line="360" w:lineRule="auto"/>
        <w:ind w:right="227"/>
        <w:jc w:val="both"/>
        <w:rPr>
          <w:rFonts w:ascii="Calibri" w:hAnsi="Calibri" w:cs="Calibri"/>
          <w:bCs/>
          <w:lang w:val="en-US"/>
        </w:rPr>
      </w:pPr>
      <w:proofErr w:type="gramStart"/>
      <w:r w:rsidRPr="00553B98">
        <w:rPr>
          <w:rFonts w:ascii="Calibri" w:hAnsi="Calibri" w:cs="Calibri"/>
          <w:bCs/>
          <w:lang w:val="en-US"/>
        </w:rPr>
        <w:t>Types</w:t>
      </w:r>
      <w:proofErr w:type="gramEnd"/>
      <w:r w:rsidRPr="00553B98">
        <w:rPr>
          <w:rFonts w:ascii="Calibri" w:hAnsi="Calibri" w:cs="Calibri"/>
          <w:bCs/>
          <w:lang w:val="en-US"/>
        </w:rPr>
        <w:t xml:space="preserve"> </w:t>
      </w:r>
      <w:proofErr w:type="spellStart"/>
      <w:r w:rsidRPr="00553B98">
        <w:rPr>
          <w:rFonts w:ascii="Calibri" w:hAnsi="Calibri" w:cs="Calibri"/>
          <w:bCs/>
          <w:lang w:val="en-US"/>
        </w:rPr>
        <w:t>d'innovations</w:t>
      </w:r>
      <w:proofErr w:type="spellEnd"/>
      <w:r w:rsidRPr="00553B98">
        <w:rPr>
          <w:rFonts w:ascii="Calibri" w:hAnsi="Calibri" w:cs="Calibri"/>
          <w:bCs/>
          <w:lang w:val="en-US"/>
        </w:rPr>
        <w:t>.</w:t>
      </w:r>
    </w:p>
    <w:p w:rsidR="00EF60BB" w:rsidRPr="0000235B" w:rsidRDefault="00EF60BB" w:rsidP="00553B98">
      <w:pPr>
        <w:pStyle w:val="Paragraphedeliste"/>
        <w:numPr>
          <w:ilvl w:val="1"/>
          <w:numId w:val="44"/>
        </w:numPr>
        <w:spacing w:after="0" w:line="360" w:lineRule="auto"/>
        <w:ind w:right="227"/>
        <w:jc w:val="both"/>
        <w:rPr>
          <w:rFonts w:ascii="Calibri" w:hAnsi="Calibri" w:cs="Calibri"/>
          <w:bCs/>
        </w:rPr>
      </w:pPr>
      <w:r w:rsidRPr="0000235B">
        <w:rPr>
          <w:rFonts w:ascii="Calibri" w:hAnsi="Calibri" w:cs="Calibri"/>
          <w:bCs/>
        </w:rPr>
        <w:t>Thèmes vs Problèmes vs Projets.</w:t>
      </w:r>
    </w:p>
    <w:p w:rsidR="00EF60BB" w:rsidRPr="00553B98" w:rsidRDefault="00EF60BB" w:rsidP="00553B98">
      <w:pPr>
        <w:pStyle w:val="Paragraphedeliste"/>
        <w:numPr>
          <w:ilvl w:val="1"/>
          <w:numId w:val="44"/>
        </w:numPr>
        <w:spacing w:after="0" w:line="360" w:lineRule="auto"/>
        <w:ind w:right="227"/>
        <w:jc w:val="both"/>
        <w:rPr>
          <w:rFonts w:ascii="Calibri" w:hAnsi="Calibri" w:cs="Calibri"/>
          <w:bCs/>
          <w:lang w:val="en-US"/>
        </w:rPr>
      </w:pPr>
      <w:r w:rsidRPr="00553B98">
        <w:rPr>
          <w:rFonts w:ascii="Calibri" w:hAnsi="Calibri" w:cs="Calibri"/>
          <w:bCs/>
          <w:lang w:val="en-US"/>
        </w:rPr>
        <w:t xml:space="preserve">Design Thinking </w:t>
      </w:r>
      <w:proofErr w:type="gramStart"/>
      <w:r w:rsidRPr="00553B98">
        <w:rPr>
          <w:rFonts w:ascii="Calibri" w:hAnsi="Calibri" w:cs="Calibri"/>
          <w:bCs/>
          <w:lang w:val="en-US"/>
        </w:rPr>
        <w:t>et</w:t>
      </w:r>
      <w:proofErr w:type="gramEnd"/>
      <w:r w:rsidRPr="00553B98">
        <w:rPr>
          <w:rFonts w:ascii="Calibri" w:hAnsi="Calibri" w:cs="Calibri"/>
          <w:bCs/>
          <w:lang w:val="en-US"/>
        </w:rPr>
        <w:t xml:space="preserve"> Visual Thinking.</w:t>
      </w:r>
    </w:p>
    <w:p w:rsidR="00EF60BB" w:rsidRPr="00553B98" w:rsidRDefault="00EF60BB" w:rsidP="00553B98">
      <w:pPr>
        <w:pStyle w:val="Paragraphedeliste"/>
        <w:numPr>
          <w:ilvl w:val="1"/>
          <w:numId w:val="44"/>
        </w:numPr>
        <w:spacing w:after="0" w:line="360" w:lineRule="auto"/>
        <w:ind w:right="227"/>
        <w:jc w:val="both"/>
        <w:rPr>
          <w:rFonts w:ascii="Calibri" w:hAnsi="Calibri" w:cs="Calibri"/>
          <w:bCs/>
          <w:lang w:val="en-US"/>
        </w:rPr>
      </w:pPr>
      <w:proofErr w:type="gramStart"/>
      <w:r w:rsidRPr="00553B98">
        <w:rPr>
          <w:rFonts w:ascii="Calibri" w:hAnsi="Calibri" w:cs="Calibri"/>
          <w:bCs/>
          <w:lang w:val="en-US"/>
        </w:rPr>
        <w:t>Phases</w:t>
      </w:r>
      <w:proofErr w:type="gramEnd"/>
      <w:r w:rsidRPr="00553B98">
        <w:rPr>
          <w:rFonts w:ascii="Calibri" w:hAnsi="Calibri" w:cs="Calibri"/>
          <w:bCs/>
          <w:lang w:val="en-US"/>
        </w:rPr>
        <w:t xml:space="preserve"> du Design Thinking.</w:t>
      </w:r>
    </w:p>
    <w:p w:rsidR="00EF60BB" w:rsidRPr="00553B98" w:rsidRDefault="00EF60BB" w:rsidP="00553B98">
      <w:pPr>
        <w:pStyle w:val="Paragraphedeliste"/>
        <w:numPr>
          <w:ilvl w:val="1"/>
          <w:numId w:val="44"/>
        </w:numPr>
        <w:spacing w:after="0" w:line="360" w:lineRule="auto"/>
        <w:ind w:right="227"/>
        <w:jc w:val="both"/>
        <w:rPr>
          <w:rFonts w:ascii="Calibri" w:hAnsi="Calibri" w:cs="Calibri"/>
          <w:bCs/>
          <w:lang w:val="en-US"/>
        </w:rPr>
      </w:pPr>
      <w:proofErr w:type="spellStart"/>
      <w:r w:rsidRPr="00553B98">
        <w:rPr>
          <w:rFonts w:ascii="Calibri" w:hAnsi="Calibri" w:cs="Calibri"/>
          <w:bCs/>
          <w:lang w:val="en-US"/>
        </w:rPr>
        <w:t>Méthodologies</w:t>
      </w:r>
      <w:proofErr w:type="spellEnd"/>
      <w:r w:rsidRPr="00553B98">
        <w:rPr>
          <w:rFonts w:ascii="Calibri" w:hAnsi="Calibri" w:cs="Calibri"/>
          <w:bCs/>
          <w:lang w:val="en-US"/>
        </w:rPr>
        <w:t xml:space="preserve"> </w:t>
      </w:r>
      <w:proofErr w:type="spellStart"/>
      <w:r w:rsidRPr="00553B98">
        <w:rPr>
          <w:rFonts w:ascii="Calibri" w:hAnsi="Calibri" w:cs="Calibri"/>
          <w:bCs/>
          <w:lang w:val="en-US"/>
        </w:rPr>
        <w:t>d'innovation</w:t>
      </w:r>
      <w:proofErr w:type="spellEnd"/>
      <w:r w:rsidRPr="00553B98">
        <w:rPr>
          <w:rFonts w:ascii="Calibri" w:hAnsi="Calibri" w:cs="Calibri"/>
          <w:bCs/>
          <w:lang w:val="en-US"/>
        </w:rPr>
        <w:t>.</w:t>
      </w:r>
    </w:p>
    <w:p w:rsidR="00EF60BB" w:rsidRPr="00553B98" w:rsidRDefault="00EF60BB" w:rsidP="00553B98">
      <w:pPr>
        <w:pStyle w:val="Paragraphedeliste"/>
        <w:numPr>
          <w:ilvl w:val="1"/>
          <w:numId w:val="44"/>
        </w:numPr>
        <w:spacing w:after="0" w:line="360" w:lineRule="auto"/>
        <w:ind w:right="227"/>
        <w:jc w:val="both"/>
        <w:rPr>
          <w:rFonts w:ascii="Calibri" w:hAnsi="Calibri" w:cs="Calibri"/>
          <w:bCs/>
          <w:lang w:val="en-US"/>
        </w:rPr>
      </w:pPr>
      <w:proofErr w:type="spellStart"/>
      <w:r w:rsidRPr="00553B98">
        <w:rPr>
          <w:rFonts w:ascii="Calibri" w:hAnsi="Calibri" w:cs="Calibri"/>
          <w:bCs/>
          <w:lang w:val="en-US"/>
        </w:rPr>
        <w:t>Gestion</w:t>
      </w:r>
      <w:proofErr w:type="spellEnd"/>
      <w:r w:rsidRPr="00553B98">
        <w:rPr>
          <w:rFonts w:ascii="Calibri" w:hAnsi="Calibri" w:cs="Calibri"/>
          <w:bCs/>
          <w:lang w:val="en-US"/>
        </w:rPr>
        <w:t xml:space="preserve"> </w:t>
      </w:r>
      <w:proofErr w:type="spellStart"/>
      <w:r w:rsidRPr="00553B98">
        <w:rPr>
          <w:rFonts w:ascii="Calibri" w:hAnsi="Calibri" w:cs="Calibri"/>
          <w:bCs/>
          <w:lang w:val="en-US"/>
        </w:rPr>
        <w:t>contre</w:t>
      </w:r>
      <w:proofErr w:type="spellEnd"/>
      <w:r w:rsidRPr="00553B98">
        <w:rPr>
          <w:rFonts w:ascii="Calibri" w:hAnsi="Calibri" w:cs="Calibri"/>
          <w:bCs/>
          <w:lang w:val="en-US"/>
        </w:rPr>
        <w:t xml:space="preserve"> leadership.</w:t>
      </w:r>
    </w:p>
    <w:p w:rsidR="00EF60BB" w:rsidRPr="00553B98" w:rsidRDefault="00EF60BB" w:rsidP="00553B98">
      <w:pPr>
        <w:pStyle w:val="Paragraphedeliste"/>
        <w:numPr>
          <w:ilvl w:val="1"/>
          <w:numId w:val="44"/>
        </w:numPr>
        <w:spacing w:after="0" w:line="360" w:lineRule="auto"/>
        <w:ind w:right="227"/>
        <w:jc w:val="both"/>
        <w:rPr>
          <w:rFonts w:ascii="Calibri" w:hAnsi="Calibri" w:cs="Calibri"/>
          <w:bCs/>
          <w:lang w:val="en-US"/>
        </w:rPr>
      </w:pPr>
      <w:proofErr w:type="spellStart"/>
      <w:r w:rsidRPr="00553B98">
        <w:rPr>
          <w:rFonts w:ascii="Calibri" w:hAnsi="Calibri" w:cs="Calibri"/>
          <w:bCs/>
          <w:lang w:val="en-US"/>
        </w:rPr>
        <w:t>Expérience</w:t>
      </w:r>
      <w:proofErr w:type="spellEnd"/>
      <w:r w:rsidRPr="00553B98">
        <w:rPr>
          <w:rFonts w:ascii="Calibri" w:hAnsi="Calibri" w:cs="Calibri"/>
          <w:bCs/>
          <w:lang w:val="en-US"/>
        </w:rPr>
        <w:t xml:space="preserve"> client.</w:t>
      </w:r>
    </w:p>
    <w:p w:rsidR="00EF60BB" w:rsidRPr="00553B98" w:rsidRDefault="00EF60BB" w:rsidP="00553B98">
      <w:pPr>
        <w:pStyle w:val="Paragraphedeliste"/>
        <w:numPr>
          <w:ilvl w:val="1"/>
          <w:numId w:val="44"/>
        </w:numPr>
        <w:spacing w:after="0" w:line="360" w:lineRule="auto"/>
        <w:ind w:right="227"/>
        <w:jc w:val="both"/>
        <w:rPr>
          <w:rFonts w:ascii="Calibri" w:hAnsi="Calibri" w:cs="Calibri"/>
          <w:bCs/>
          <w:lang w:val="en-US"/>
        </w:rPr>
      </w:pPr>
      <w:proofErr w:type="spellStart"/>
      <w:r w:rsidRPr="00553B98">
        <w:rPr>
          <w:rFonts w:ascii="Calibri" w:hAnsi="Calibri" w:cs="Calibri"/>
          <w:bCs/>
          <w:lang w:val="en-US"/>
        </w:rPr>
        <w:t>Démarrage</w:t>
      </w:r>
      <w:proofErr w:type="spellEnd"/>
      <w:r w:rsidRPr="00553B98">
        <w:rPr>
          <w:rFonts w:ascii="Calibri" w:hAnsi="Calibri" w:cs="Calibri"/>
          <w:bCs/>
          <w:lang w:val="en-US"/>
        </w:rPr>
        <w:t xml:space="preserve"> Lean.</w:t>
      </w:r>
    </w:p>
    <w:p w:rsidR="00EF60BB" w:rsidRPr="00553B98" w:rsidRDefault="00EF60BB" w:rsidP="00553B98">
      <w:pPr>
        <w:pStyle w:val="Paragraphedeliste"/>
        <w:numPr>
          <w:ilvl w:val="1"/>
          <w:numId w:val="44"/>
        </w:numPr>
        <w:spacing w:after="0" w:line="360" w:lineRule="auto"/>
        <w:ind w:right="227"/>
        <w:jc w:val="both"/>
        <w:rPr>
          <w:rFonts w:ascii="Calibri" w:hAnsi="Calibri" w:cs="Calibri"/>
          <w:bCs/>
          <w:lang w:val="en-US"/>
        </w:rPr>
      </w:pPr>
      <w:proofErr w:type="spellStart"/>
      <w:r w:rsidRPr="00553B98">
        <w:rPr>
          <w:rFonts w:ascii="Calibri" w:hAnsi="Calibri" w:cs="Calibri"/>
          <w:bCs/>
          <w:lang w:val="en-US"/>
        </w:rPr>
        <w:t>Développement</w:t>
      </w:r>
      <w:proofErr w:type="spellEnd"/>
      <w:r w:rsidRPr="00553B98">
        <w:rPr>
          <w:rFonts w:ascii="Calibri" w:hAnsi="Calibri" w:cs="Calibri"/>
          <w:bCs/>
          <w:lang w:val="en-US"/>
        </w:rPr>
        <w:t xml:space="preserve"> </w:t>
      </w:r>
      <w:proofErr w:type="spellStart"/>
      <w:r w:rsidRPr="00553B98">
        <w:rPr>
          <w:rFonts w:ascii="Calibri" w:hAnsi="Calibri" w:cs="Calibri"/>
          <w:bCs/>
          <w:lang w:val="en-US"/>
        </w:rPr>
        <w:t>logiciel</w:t>
      </w:r>
      <w:proofErr w:type="spellEnd"/>
      <w:r w:rsidRPr="00553B98">
        <w:rPr>
          <w:rFonts w:ascii="Calibri" w:hAnsi="Calibri" w:cs="Calibri"/>
          <w:bCs/>
          <w:lang w:val="en-US"/>
        </w:rPr>
        <w:t xml:space="preserve"> </w:t>
      </w:r>
      <w:proofErr w:type="spellStart"/>
      <w:r w:rsidRPr="00553B98">
        <w:rPr>
          <w:rFonts w:ascii="Calibri" w:hAnsi="Calibri" w:cs="Calibri"/>
          <w:bCs/>
          <w:lang w:val="en-US"/>
        </w:rPr>
        <w:t>simplifié</w:t>
      </w:r>
      <w:proofErr w:type="spellEnd"/>
      <w:r w:rsidRPr="00553B98">
        <w:rPr>
          <w:rFonts w:ascii="Calibri" w:hAnsi="Calibri" w:cs="Calibri"/>
          <w:bCs/>
          <w:lang w:val="en-US"/>
        </w:rPr>
        <w:t>.</w:t>
      </w:r>
    </w:p>
    <w:p w:rsidR="00EF60BB" w:rsidRPr="00553B98" w:rsidRDefault="00EF60BB" w:rsidP="00553B98">
      <w:pPr>
        <w:pStyle w:val="Paragraphedeliste"/>
        <w:numPr>
          <w:ilvl w:val="1"/>
          <w:numId w:val="44"/>
        </w:numPr>
        <w:spacing w:after="0" w:line="360" w:lineRule="auto"/>
        <w:ind w:right="227"/>
        <w:jc w:val="both"/>
        <w:rPr>
          <w:rFonts w:ascii="Calibri" w:hAnsi="Calibri" w:cs="Calibri"/>
          <w:bCs/>
          <w:lang w:val="en-US"/>
        </w:rPr>
      </w:pPr>
      <w:r w:rsidRPr="00553B98">
        <w:rPr>
          <w:rFonts w:ascii="Calibri" w:hAnsi="Calibri" w:cs="Calibri"/>
          <w:bCs/>
          <w:lang w:val="en-US"/>
        </w:rPr>
        <w:t xml:space="preserve">Agile </w:t>
      </w:r>
      <w:proofErr w:type="gramStart"/>
      <w:r w:rsidRPr="00553B98">
        <w:rPr>
          <w:rFonts w:ascii="Calibri" w:hAnsi="Calibri" w:cs="Calibri"/>
          <w:bCs/>
          <w:lang w:val="en-US"/>
        </w:rPr>
        <w:t>et</w:t>
      </w:r>
      <w:proofErr w:type="gramEnd"/>
      <w:r w:rsidRPr="00553B98">
        <w:rPr>
          <w:rFonts w:ascii="Calibri" w:hAnsi="Calibri" w:cs="Calibri"/>
          <w:bCs/>
          <w:lang w:val="en-US"/>
        </w:rPr>
        <w:t xml:space="preserve"> Scrum.</w:t>
      </w:r>
    </w:p>
    <w:p w:rsidR="00EF60BB" w:rsidRPr="00553B98" w:rsidRDefault="00EF60BB" w:rsidP="00553B98">
      <w:pPr>
        <w:pStyle w:val="Paragraphedeliste"/>
        <w:numPr>
          <w:ilvl w:val="1"/>
          <w:numId w:val="44"/>
        </w:numPr>
        <w:spacing w:after="0" w:line="360" w:lineRule="auto"/>
        <w:ind w:right="227"/>
        <w:jc w:val="both"/>
        <w:rPr>
          <w:rFonts w:ascii="Calibri" w:hAnsi="Calibri" w:cs="Calibri"/>
          <w:bCs/>
          <w:lang w:val="en-US"/>
        </w:rPr>
      </w:pPr>
      <w:proofErr w:type="spellStart"/>
      <w:r w:rsidRPr="00553B98">
        <w:rPr>
          <w:rFonts w:ascii="Calibri" w:hAnsi="Calibri" w:cs="Calibri"/>
          <w:bCs/>
          <w:lang w:val="en-US"/>
        </w:rPr>
        <w:t>Génération</w:t>
      </w:r>
      <w:proofErr w:type="spellEnd"/>
      <w:r w:rsidRPr="00553B98">
        <w:rPr>
          <w:rFonts w:ascii="Calibri" w:hAnsi="Calibri" w:cs="Calibri"/>
          <w:bCs/>
          <w:lang w:val="en-US"/>
        </w:rPr>
        <w:t xml:space="preserve"> de </w:t>
      </w:r>
      <w:proofErr w:type="spellStart"/>
      <w:r w:rsidRPr="00553B98">
        <w:rPr>
          <w:rFonts w:ascii="Calibri" w:hAnsi="Calibri" w:cs="Calibri"/>
          <w:bCs/>
          <w:lang w:val="en-US"/>
        </w:rPr>
        <w:t>Modèles</w:t>
      </w:r>
      <w:proofErr w:type="spellEnd"/>
      <w:r w:rsidRPr="00553B98">
        <w:rPr>
          <w:rFonts w:ascii="Calibri" w:hAnsi="Calibri" w:cs="Calibri"/>
          <w:bCs/>
          <w:lang w:val="en-US"/>
        </w:rPr>
        <w:t xml:space="preserve"> </w:t>
      </w:r>
      <w:proofErr w:type="spellStart"/>
      <w:r w:rsidRPr="00553B98">
        <w:rPr>
          <w:rFonts w:ascii="Calibri" w:hAnsi="Calibri" w:cs="Calibri"/>
          <w:bCs/>
          <w:lang w:val="en-US"/>
        </w:rPr>
        <w:t>d'Affaires</w:t>
      </w:r>
      <w:proofErr w:type="spellEnd"/>
      <w:r w:rsidRPr="00553B98">
        <w:rPr>
          <w:rFonts w:ascii="Calibri" w:hAnsi="Calibri" w:cs="Calibri"/>
          <w:bCs/>
          <w:lang w:val="en-US"/>
        </w:rPr>
        <w:t>.</w:t>
      </w:r>
    </w:p>
    <w:p w:rsidR="00D1287A" w:rsidRPr="00B402DA" w:rsidRDefault="00D1287A" w:rsidP="007236E5">
      <w:pPr>
        <w:pStyle w:val="Paragraphedeliste"/>
        <w:numPr>
          <w:ilvl w:val="0"/>
          <w:numId w:val="33"/>
        </w:numPr>
        <w:spacing w:after="0" w:line="360" w:lineRule="auto"/>
        <w:ind w:left="1701" w:right="227"/>
        <w:jc w:val="both"/>
        <w:rPr>
          <w:rFonts w:ascii="Calibri" w:eastAsia="Times New Roman" w:hAnsi="Calibri" w:cs="Calibri"/>
          <w:b/>
          <w:sz w:val="24"/>
          <w:szCs w:val="26"/>
          <w:lang w:eastAsia="de-DE"/>
        </w:rPr>
      </w:pPr>
      <w:r w:rsidRPr="00B402DA">
        <w:rPr>
          <w:rFonts w:ascii="Calibri" w:eastAsia="Times New Roman" w:hAnsi="Calibri" w:cs="Calibri"/>
          <w:b/>
          <w:sz w:val="24"/>
          <w:szCs w:val="26"/>
          <w:lang w:eastAsia="de-DE"/>
        </w:rPr>
        <w:t xml:space="preserve">Design </w:t>
      </w:r>
      <w:proofErr w:type="spellStart"/>
      <w:r w:rsidRPr="00B402DA">
        <w:rPr>
          <w:rFonts w:ascii="Calibri" w:eastAsia="Times New Roman" w:hAnsi="Calibri" w:cs="Calibri"/>
          <w:b/>
          <w:sz w:val="24"/>
          <w:szCs w:val="26"/>
          <w:lang w:eastAsia="de-DE"/>
        </w:rPr>
        <w:t>Thinking</w:t>
      </w:r>
      <w:proofErr w:type="spellEnd"/>
    </w:p>
    <w:p w:rsidR="007236E5" w:rsidRPr="00B402DA" w:rsidRDefault="007236E5" w:rsidP="00B402DA">
      <w:pPr>
        <w:pStyle w:val="Paragraphedeliste"/>
        <w:numPr>
          <w:ilvl w:val="0"/>
          <w:numId w:val="45"/>
        </w:numPr>
        <w:spacing w:after="0" w:line="360" w:lineRule="auto"/>
        <w:ind w:left="2410" w:right="227"/>
        <w:jc w:val="both"/>
        <w:rPr>
          <w:rFonts w:ascii="Calibri" w:eastAsia="Times New Roman" w:hAnsi="Calibri" w:cs="Calibri"/>
          <w:lang w:eastAsia="de-DE"/>
        </w:rPr>
      </w:pPr>
      <w:r w:rsidRPr="00B402DA">
        <w:rPr>
          <w:rFonts w:ascii="Calibri" w:eastAsia="Times New Roman" w:hAnsi="Calibri" w:cs="Calibri"/>
          <w:lang w:eastAsia="de-DE"/>
        </w:rPr>
        <w:t>Qu'est-ce que l'Innovation ?</w:t>
      </w:r>
    </w:p>
    <w:p w:rsidR="007236E5" w:rsidRPr="00B402DA" w:rsidRDefault="007236E5" w:rsidP="00B402DA">
      <w:pPr>
        <w:pStyle w:val="Paragraphedeliste"/>
        <w:numPr>
          <w:ilvl w:val="0"/>
          <w:numId w:val="45"/>
        </w:numPr>
        <w:spacing w:after="0" w:line="360" w:lineRule="auto"/>
        <w:ind w:left="2410" w:right="227"/>
        <w:jc w:val="both"/>
        <w:rPr>
          <w:rFonts w:ascii="Calibri" w:eastAsia="Times New Roman" w:hAnsi="Calibri" w:cs="Calibri"/>
          <w:lang w:eastAsia="de-DE"/>
        </w:rPr>
      </w:pPr>
      <w:r w:rsidRPr="00B402DA">
        <w:rPr>
          <w:rFonts w:ascii="Calibri" w:eastAsia="Times New Roman" w:hAnsi="Calibri" w:cs="Calibri"/>
          <w:lang w:eastAsia="de-DE"/>
        </w:rPr>
        <w:t>L'ère numérique.</w:t>
      </w:r>
    </w:p>
    <w:p w:rsidR="007236E5" w:rsidRPr="00B402DA" w:rsidRDefault="007236E5" w:rsidP="00B402DA">
      <w:pPr>
        <w:pStyle w:val="Paragraphedeliste"/>
        <w:numPr>
          <w:ilvl w:val="0"/>
          <w:numId w:val="45"/>
        </w:numPr>
        <w:spacing w:after="0" w:line="360" w:lineRule="auto"/>
        <w:ind w:left="2410" w:right="227"/>
        <w:jc w:val="both"/>
        <w:rPr>
          <w:rFonts w:ascii="Calibri" w:eastAsia="Times New Roman" w:hAnsi="Calibri" w:cs="Calibri"/>
          <w:lang w:eastAsia="de-DE"/>
        </w:rPr>
      </w:pPr>
      <w:r w:rsidRPr="00B402DA">
        <w:rPr>
          <w:rFonts w:ascii="Calibri" w:eastAsia="Times New Roman" w:hAnsi="Calibri" w:cs="Calibri"/>
          <w:lang w:eastAsia="de-DE"/>
        </w:rPr>
        <w:t xml:space="preserve">Qu'est-ce que le Design </w:t>
      </w:r>
      <w:proofErr w:type="spellStart"/>
      <w:r w:rsidRPr="00B402DA">
        <w:rPr>
          <w:rFonts w:ascii="Calibri" w:eastAsia="Times New Roman" w:hAnsi="Calibri" w:cs="Calibri"/>
          <w:lang w:eastAsia="de-DE"/>
        </w:rPr>
        <w:t>Thinking</w:t>
      </w:r>
      <w:proofErr w:type="spellEnd"/>
      <w:r w:rsidRPr="00B402DA">
        <w:rPr>
          <w:rFonts w:ascii="Calibri" w:eastAsia="Times New Roman" w:hAnsi="Calibri" w:cs="Calibri"/>
          <w:lang w:eastAsia="de-DE"/>
        </w:rPr>
        <w:t xml:space="preserve"> ?</w:t>
      </w:r>
    </w:p>
    <w:p w:rsidR="007236E5" w:rsidRPr="00B402DA" w:rsidRDefault="007236E5" w:rsidP="00B402DA">
      <w:pPr>
        <w:pStyle w:val="Paragraphedeliste"/>
        <w:numPr>
          <w:ilvl w:val="0"/>
          <w:numId w:val="45"/>
        </w:numPr>
        <w:spacing w:after="0" w:line="360" w:lineRule="auto"/>
        <w:ind w:left="2410" w:right="227"/>
        <w:jc w:val="both"/>
        <w:rPr>
          <w:rFonts w:ascii="Calibri" w:eastAsia="Times New Roman" w:hAnsi="Calibri" w:cs="Calibri"/>
          <w:lang w:eastAsia="de-DE"/>
        </w:rPr>
      </w:pPr>
      <w:r w:rsidRPr="00B402DA">
        <w:rPr>
          <w:rFonts w:ascii="Calibri" w:eastAsia="Times New Roman" w:hAnsi="Calibri" w:cs="Calibri"/>
          <w:lang w:eastAsia="de-DE"/>
        </w:rPr>
        <w:t xml:space="preserve">Liens avec le Design </w:t>
      </w:r>
      <w:proofErr w:type="spellStart"/>
      <w:r w:rsidRPr="00B402DA">
        <w:rPr>
          <w:rFonts w:ascii="Calibri" w:eastAsia="Times New Roman" w:hAnsi="Calibri" w:cs="Calibri"/>
          <w:lang w:eastAsia="de-DE"/>
        </w:rPr>
        <w:t>Thinking</w:t>
      </w:r>
      <w:proofErr w:type="spellEnd"/>
      <w:r w:rsidRPr="00B402DA">
        <w:rPr>
          <w:rFonts w:ascii="Calibri" w:eastAsia="Times New Roman" w:hAnsi="Calibri" w:cs="Calibri"/>
          <w:lang w:eastAsia="de-DE"/>
        </w:rPr>
        <w:t>.</w:t>
      </w:r>
    </w:p>
    <w:p w:rsidR="007236E5" w:rsidRPr="00B402DA" w:rsidRDefault="007236E5" w:rsidP="00B402DA">
      <w:pPr>
        <w:pStyle w:val="Paragraphedeliste"/>
        <w:numPr>
          <w:ilvl w:val="0"/>
          <w:numId w:val="45"/>
        </w:numPr>
        <w:spacing w:after="0" w:line="360" w:lineRule="auto"/>
        <w:ind w:left="2410" w:right="227"/>
        <w:jc w:val="both"/>
        <w:rPr>
          <w:rFonts w:ascii="Calibri" w:eastAsia="Times New Roman" w:hAnsi="Calibri" w:cs="Calibri"/>
          <w:lang w:eastAsia="de-DE"/>
        </w:rPr>
      </w:pPr>
      <w:r w:rsidRPr="00B402DA">
        <w:rPr>
          <w:rFonts w:ascii="Calibri" w:eastAsia="Times New Roman" w:hAnsi="Calibri" w:cs="Calibri"/>
          <w:lang w:eastAsia="de-DE"/>
        </w:rPr>
        <w:t xml:space="preserve">Phases du Design </w:t>
      </w:r>
      <w:proofErr w:type="spellStart"/>
      <w:r w:rsidRPr="00B402DA">
        <w:rPr>
          <w:rFonts w:ascii="Calibri" w:eastAsia="Times New Roman" w:hAnsi="Calibri" w:cs="Calibri"/>
          <w:lang w:eastAsia="de-DE"/>
        </w:rPr>
        <w:t>Thinking</w:t>
      </w:r>
      <w:proofErr w:type="spellEnd"/>
      <w:r w:rsidRPr="00B402DA">
        <w:rPr>
          <w:rFonts w:ascii="Calibri" w:eastAsia="Times New Roman" w:hAnsi="Calibri" w:cs="Calibri"/>
          <w:lang w:eastAsia="de-DE"/>
        </w:rPr>
        <w:t>.</w:t>
      </w:r>
    </w:p>
    <w:p w:rsidR="007236E5" w:rsidRPr="00B402DA" w:rsidRDefault="007236E5" w:rsidP="00B402DA">
      <w:pPr>
        <w:pStyle w:val="Paragraphedeliste"/>
        <w:numPr>
          <w:ilvl w:val="0"/>
          <w:numId w:val="45"/>
        </w:numPr>
        <w:spacing w:after="0" w:line="360" w:lineRule="auto"/>
        <w:ind w:left="2410" w:right="227"/>
        <w:jc w:val="both"/>
        <w:rPr>
          <w:rFonts w:ascii="Calibri" w:eastAsia="Times New Roman" w:hAnsi="Calibri" w:cs="Calibri"/>
          <w:lang w:eastAsia="de-DE"/>
        </w:rPr>
      </w:pPr>
      <w:r w:rsidRPr="00B402DA">
        <w:rPr>
          <w:rFonts w:ascii="Calibri" w:eastAsia="Times New Roman" w:hAnsi="Calibri" w:cs="Calibri"/>
          <w:lang w:eastAsia="de-DE"/>
        </w:rPr>
        <w:t xml:space="preserve">Fonctionnalités du Design </w:t>
      </w:r>
      <w:proofErr w:type="spellStart"/>
      <w:r w:rsidRPr="00B402DA">
        <w:rPr>
          <w:rFonts w:ascii="Calibri" w:eastAsia="Times New Roman" w:hAnsi="Calibri" w:cs="Calibri"/>
          <w:lang w:eastAsia="de-DE"/>
        </w:rPr>
        <w:t>Thinking</w:t>
      </w:r>
      <w:proofErr w:type="spellEnd"/>
      <w:r w:rsidRPr="00B402DA">
        <w:rPr>
          <w:rFonts w:ascii="Calibri" w:eastAsia="Times New Roman" w:hAnsi="Calibri" w:cs="Calibri"/>
          <w:lang w:eastAsia="de-DE"/>
        </w:rPr>
        <w:t>.</w:t>
      </w:r>
    </w:p>
    <w:p w:rsidR="009231FC" w:rsidRPr="008B0FC9" w:rsidRDefault="00B350A8" w:rsidP="008B0FC9">
      <w:pPr>
        <w:pStyle w:val="Paragraphedeliste"/>
        <w:numPr>
          <w:ilvl w:val="1"/>
          <w:numId w:val="7"/>
        </w:numPr>
        <w:spacing w:after="0" w:line="360" w:lineRule="auto"/>
        <w:jc w:val="both"/>
        <w:rPr>
          <w:rFonts w:ascii="Calibri" w:hAnsi="Calibri" w:cs="Calibri"/>
          <w:b/>
          <w:bCs/>
          <w:sz w:val="24"/>
        </w:rPr>
      </w:pPr>
      <w:r w:rsidRPr="00E62363">
        <w:rPr>
          <w:rFonts w:ascii="Calibri" w:hAnsi="Calibri" w:cs="Calibri"/>
          <w:b/>
          <w:bCs/>
          <w:sz w:val="24"/>
        </w:rPr>
        <w:t>Livrables</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Note méthodologique définitive détaillant le déroulement de toute la formation.</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Supports pédagogiques de formations en format numérique (comportant le contenu théorique et le détail des activités d’apprentissage).</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Rapport final d’évaluation de l’activité</w:t>
      </w:r>
      <w:r w:rsidR="007069A9">
        <w:rPr>
          <w:rFonts w:ascii="Calibri" w:eastAsia="Times New Roman" w:hAnsi="Calibri" w:cs="Calibri"/>
          <w:lang w:eastAsia="de-DE"/>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de-DE"/>
        </w:rPr>
        <w:t>Les attestations de participations aux actions de formation</w:t>
      </w:r>
      <w:r w:rsidR="007069A9">
        <w:rPr>
          <w:rFonts w:ascii="Calibri" w:eastAsia="Times New Roman" w:hAnsi="Calibri" w:cs="Calibri"/>
          <w:b/>
          <w:bCs/>
          <w:lang w:eastAsia="de-DE"/>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E-quizz des compétences visées en amont et en aval de la formation</w:t>
      </w:r>
      <w:r w:rsidR="007069A9">
        <w:rPr>
          <w:rFonts w:ascii="Calibri" w:eastAsia="Times New Roman" w:hAnsi="Calibri" w:cs="Calibri"/>
          <w:lang w:eastAsia="fr-FR"/>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Évaluation de la formation par les participants</w:t>
      </w:r>
      <w:r w:rsidR="007069A9">
        <w:rPr>
          <w:rFonts w:ascii="Calibri" w:eastAsia="Times New Roman" w:hAnsi="Calibri" w:cs="Calibri"/>
          <w:lang w:eastAsia="fr-FR"/>
        </w:rPr>
        <w:t>.</w:t>
      </w:r>
    </w:p>
    <w:p w:rsidR="00B350A8" w:rsidRDefault="007236E5" w:rsidP="007069A9">
      <w:pPr>
        <w:pStyle w:val="Paragraphedeliste"/>
        <w:numPr>
          <w:ilvl w:val="0"/>
          <w:numId w:val="28"/>
        </w:numPr>
        <w:spacing w:after="0" w:line="360" w:lineRule="auto"/>
        <w:jc w:val="both"/>
        <w:rPr>
          <w:rFonts w:ascii="Calibri" w:eastAsia="Times New Roman" w:hAnsi="Calibri" w:cs="Calibri"/>
          <w:lang w:eastAsia="fr-FR"/>
        </w:rPr>
      </w:pPr>
      <w:r>
        <w:rPr>
          <w:rFonts w:ascii="Calibri" w:eastAsia="Times New Roman" w:hAnsi="Calibri" w:cs="Calibri"/>
          <w:lang w:eastAsia="fr-FR"/>
        </w:rPr>
        <w:t>Remise d’</w:t>
      </w:r>
      <w:r w:rsidR="007069A9">
        <w:rPr>
          <w:rFonts w:ascii="Calibri" w:eastAsia="Times New Roman" w:hAnsi="Calibri" w:cs="Calibri"/>
          <w:lang w:eastAsia="fr-FR"/>
        </w:rPr>
        <w:t>attestation</w:t>
      </w:r>
      <w:r>
        <w:rPr>
          <w:rFonts w:ascii="Calibri" w:eastAsia="Times New Roman" w:hAnsi="Calibri" w:cs="Calibri"/>
          <w:lang w:eastAsia="fr-FR"/>
        </w:rPr>
        <w:t>s</w:t>
      </w:r>
      <w:r w:rsidR="007069A9">
        <w:rPr>
          <w:rFonts w:ascii="Calibri" w:eastAsia="Times New Roman" w:hAnsi="Calibri" w:cs="Calibri"/>
          <w:lang w:eastAsia="fr-FR"/>
        </w:rPr>
        <w:t xml:space="preserve"> en fin de formation.</w:t>
      </w:r>
    </w:p>
    <w:p w:rsidR="009231FC" w:rsidRPr="00A0608E" w:rsidRDefault="009231FC" w:rsidP="009231FC">
      <w:pPr>
        <w:pStyle w:val="Paragraphedeliste"/>
        <w:numPr>
          <w:ilvl w:val="0"/>
          <w:numId w:val="28"/>
        </w:numPr>
        <w:spacing w:after="0" w:line="360" w:lineRule="auto"/>
        <w:jc w:val="both"/>
        <w:rPr>
          <w:rFonts w:ascii="Calibri" w:eastAsia="Times New Roman" w:hAnsi="Calibri" w:cs="Calibri"/>
          <w:lang w:eastAsia="fr-FR"/>
        </w:rPr>
      </w:pPr>
      <w:r w:rsidRPr="00A0608E">
        <w:rPr>
          <w:rFonts w:ascii="Calibri" w:eastAsia="Times New Roman" w:hAnsi="Calibri" w:cs="Calibri"/>
          <w:lang w:eastAsia="fr-FR"/>
        </w:rPr>
        <w:t xml:space="preserve">Certification internationale : </w:t>
      </w:r>
      <w:r w:rsidRPr="00A0608E">
        <w:rPr>
          <w:rFonts w:ascii="Calibri" w:eastAsia="Times New Roman" w:hAnsi="Calibri" w:cs="Calibri"/>
          <w:b/>
          <w:bCs/>
          <w:lang w:eastAsia="fr-FR"/>
        </w:rPr>
        <w:t>certification code IMCP / DTPC</w:t>
      </w:r>
      <w:r w:rsidR="007236E5" w:rsidRPr="00A0608E">
        <w:rPr>
          <w:rFonts w:ascii="Calibri" w:eastAsia="Times New Roman" w:hAnsi="Calibri" w:cs="Calibri"/>
          <w:b/>
          <w:bCs/>
          <w:lang w:eastAsia="fr-FR"/>
        </w:rPr>
        <w:t xml:space="preserve"> et vouchers.</w:t>
      </w:r>
    </w:p>
    <w:p w:rsidR="00B350A8" w:rsidRPr="00E62363" w:rsidRDefault="00B350A8" w:rsidP="00E62363">
      <w:pPr>
        <w:spacing w:after="0" w:line="360" w:lineRule="auto"/>
        <w:ind w:left="360"/>
        <w:jc w:val="both"/>
        <w:rPr>
          <w:rFonts w:ascii="Calibri" w:eastAsia="Times New Roman" w:hAnsi="Calibri" w:cs="Calibri"/>
          <w:lang w:eastAsia="fr-FR"/>
        </w:rPr>
      </w:pPr>
      <w:r w:rsidRPr="00E62363">
        <w:rPr>
          <w:rFonts w:ascii="Calibri" w:eastAsia="Times New Roman" w:hAnsi="Calibri" w:cs="Calibri"/>
          <w:lang w:eastAsia="fr-FR"/>
        </w:rPr>
        <w:lastRenderedPageBreak/>
        <w:t xml:space="preserve">Les livrables, rédigés en langue française, doivent être fournis selon la forme jugée satisfaisante </w:t>
      </w:r>
      <w:r w:rsidRPr="00AE53FE">
        <w:rPr>
          <w:rFonts w:ascii="Calibri" w:eastAsia="Times New Roman" w:hAnsi="Calibri" w:cs="Calibri"/>
          <w:lang w:eastAsia="fr-FR"/>
        </w:rPr>
        <w:t>par l’université de Kairouan</w:t>
      </w:r>
      <w:r w:rsidR="00D3319B" w:rsidRPr="00AE53FE">
        <w:rPr>
          <w:rFonts w:ascii="Calibri" w:eastAsia="Times New Roman" w:hAnsi="Calibri" w:cs="Calibri"/>
          <w:lang w:eastAsia="fr-FR"/>
        </w:rPr>
        <w:t>, le coordinateur du projet</w:t>
      </w:r>
      <w:r w:rsidR="0066311E">
        <w:rPr>
          <w:rFonts w:ascii="Calibri" w:eastAsia="Times New Roman" w:hAnsi="Calibri" w:cs="Calibri"/>
          <w:lang w:eastAsia="fr-FR"/>
        </w:rPr>
        <w:t>,</w:t>
      </w:r>
      <w:r w:rsidRPr="00AE53FE">
        <w:rPr>
          <w:rFonts w:ascii="Calibri" w:eastAsia="Times New Roman" w:hAnsi="Calibri" w:cs="Calibri"/>
          <w:lang w:eastAsia="fr-FR"/>
        </w:rPr>
        <w:t xml:space="preserve"> le </w:t>
      </w:r>
      <w:r w:rsidR="006619D3" w:rsidRPr="00AE53FE">
        <w:rPr>
          <w:rFonts w:ascii="Calibri" w:eastAsia="Times New Roman" w:hAnsi="Calibri" w:cs="Calibri"/>
          <w:lang w:eastAsia="fr-FR"/>
        </w:rPr>
        <w:t xml:space="preserve">responsable </w:t>
      </w:r>
      <w:r w:rsidRPr="00AE53FE">
        <w:rPr>
          <w:rFonts w:ascii="Calibri" w:eastAsia="Times New Roman" w:hAnsi="Calibri" w:cs="Calibri"/>
          <w:lang w:eastAsia="fr-FR"/>
        </w:rPr>
        <w:t>du Domaine 2</w:t>
      </w:r>
      <w:r w:rsidR="0066311E">
        <w:rPr>
          <w:rFonts w:ascii="Calibri" w:eastAsia="Times New Roman" w:hAnsi="Calibri" w:cs="Calibri"/>
          <w:lang w:eastAsia="fr-FR"/>
        </w:rPr>
        <w:t xml:space="preserve"> et le comité qualité de l’action</w:t>
      </w:r>
      <w:r w:rsidRPr="00AE53FE">
        <w:rPr>
          <w:rFonts w:ascii="Calibri" w:eastAsia="Times New Roman" w:hAnsi="Calibri" w:cs="Calibri"/>
          <w:lang w:eastAsia="fr-FR"/>
        </w:rPr>
        <w:t xml:space="preserve">. Une fois </w:t>
      </w:r>
      <w:r w:rsidRPr="00E62363">
        <w:rPr>
          <w:rFonts w:ascii="Calibri" w:eastAsia="Times New Roman" w:hAnsi="Calibri" w:cs="Calibri"/>
          <w:lang w:eastAsia="fr-FR"/>
        </w:rPr>
        <w:t>validés, tous les rapports seront remis à l’université de Kairouan et en version papier, en trois (3) exemplaires, avec un envoi en parallèle par courrier électronique (sous format Word et PDF). L’envoi du rapport final de la mission à l’université de Kairouan devra être effectué, dans les 15 jours qui suivent la fin de la mission</w:t>
      </w:r>
      <w:r w:rsidR="006B005C" w:rsidRPr="00E62363">
        <w:rPr>
          <w:rFonts w:ascii="Calibri" w:eastAsia="Times New Roman" w:hAnsi="Calibri" w:cs="Calibri"/>
          <w:lang w:eastAsia="fr-FR"/>
        </w:rPr>
        <w:t>.</w:t>
      </w:r>
    </w:p>
    <w:p w:rsidR="005F27D8" w:rsidRPr="00E62363" w:rsidRDefault="0076747B" w:rsidP="00E62363">
      <w:pPr>
        <w:spacing w:before="240" w:after="0" w:line="360" w:lineRule="auto"/>
        <w:jc w:val="both"/>
        <w:rPr>
          <w:rFonts w:ascii="Calibri" w:hAnsi="Calibri" w:cs="Calibri"/>
          <w:b/>
          <w:bCs/>
          <w:sz w:val="24"/>
        </w:rPr>
      </w:pPr>
      <w:r w:rsidRPr="00E62363">
        <w:rPr>
          <w:rFonts w:ascii="Calibri" w:hAnsi="Calibri" w:cs="Calibri"/>
          <w:b/>
          <w:bCs/>
          <w:sz w:val="24"/>
        </w:rPr>
        <w:t>V. DUREE ET LIEU D’EXECUTION DE LA MISSION</w:t>
      </w:r>
    </w:p>
    <w:p w:rsidR="0076747B" w:rsidRDefault="0076747B" w:rsidP="00A71B99">
      <w:pPr>
        <w:autoSpaceDE w:val="0"/>
        <w:autoSpaceDN w:val="0"/>
        <w:adjustRightInd w:val="0"/>
        <w:spacing w:after="78" w:line="360" w:lineRule="auto"/>
        <w:ind w:left="284"/>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E60C24" w:rsidRPr="00E62363">
        <w:rPr>
          <w:rFonts w:ascii="Calibri" w:eastAsia="Times New Roman" w:hAnsi="Calibri" w:cs="Calibri"/>
          <w:lang w:eastAsia="fr-FR"/>
        </w:rPr>
        <w:t xml:space="preserve">bureau de </w:t>
      </w:r>
      <w:r w:rsidRPr="00E62363">
        <w:rPr>
          <w:rFonts w:ascii="Calibri" w:eastAsia="Times New Roman" w:hAnsi="Calibri" w:cs="Calibri"/>
          <w:lang w:eastAsia="fr-FR"/>
        </w:rPr>
        <w:t xml:space="preserve">consultant prend à sa charge </w:t>
      </w:r>
      <w:r w:rsidR="00E60C24" w:rsidRPr="00E62363">
        <w:rPr>
          <w:rFonts w:ascii="Calibri" w:eastAsia="Times New Roman" w:hAnsi="Calibri" w:cs="Calibri"/>
          <w:lang w:eastAsia="fr-FR"/>
        </w:rPr>
        <w:t>le</w:t>
      </w:r>
      <w:r w:rsidRPr="00E62363">
        <w:rPr>
          <w:rFonts w:ascii="Calibri" w:eastAsia="Times New Roman" w:hAnsi="Calibri" w:cs="Calibri"/>
          <w:lang w:eastAsia="fr-FR"/>
        </w:rPr>
        <w:t xml:space="preserve"> transport : son hébergement et tous les frais engendrés lors de son séjour. Il est tenu de mobiliser par ses soins les moyens logistiques primordiaux pour sa propre utilisation.</w:t>
      </w:r>
      <w:r w:rsidR="00E62363">
        <w:rPr>
          <w:rFonts w:ascii="Calibri" w:eastAsia="Times New Roman" w:hAnsi="Calibri" w:cs="Calibri"/>
          <w:lang w:eastAsia="fr-FR"/>
        </w:rPr>
        <w:t xml:space="preserve"> </w:t>
      </w:r>
      <w:r w:rsidRPr="00E62363">
        <w:rPr>
          <w:rFonts w:ascii="Calibri" w:eastAsia="Times New Roman" w:hAnsi="Calibri" w:cs="Calibri"/>
          <w:lang w:eastAsia="fr-FR"/>
        </w:rPr>
        <w:t xml:space="preserve">Le </w:t>
      </w:r>
      <w:r w:rsidR="00E60C24" w:rsidRPr="00E62363">
        <w:rPr>
          <w:rFonts w:ascii="Calibri" w:eastAsia="Times New Roman" w:hAnsi="Calibri" w:cs="Calibri"/>
          <w:lang w:eastAsia="fr-FR"/>
        </w:rPr>
        <w:t xml:space="preserve">bureau de </w:t>
      </w:r>
      <w:r w:rsidRPr="00E62363">
        <w:rPr>
          <w:rFonts w:ascii="Calibri" w:eastAsia="Times New Roman" w:hAnsi="Calibri" w:cs="Calibri"/>
          <w:lang w:eastAsia="fr-FR"/>
        </w:rPr>
        <w:t>consultant assurera l’organisation (logistique + vouchers) des sessions de formation.</w:t>
      </w:r>
      <w:r w:rsidR="00E62363">
        <w:rPr>
          <w:rFonts w:ascii="Calibri" w:eastAsia="Times New Roman" w:hAnsi="Calibri" w:cs="Calibri"/>
          <w:lang w:eastAsia="fr-FR"/>
        </w:rPr>
        <w:t xml:space="preserve"> </w:t>
      </w:r>
      <w:r w:rsidRPr="00E62363">
        <w:rPr>
          <w:rFonts w:ascii="Calibri" w:eastAsia="Times New Roman" w:hAnsi="Calibri" w:cs="Calibri"/>
          <w:lang w:eastAsia="fr-FR"/>
        </w:rPr>
        <w:t xml:space="preserve">Des réunions périodiques de coordination seront prévues dans le siège de l’Université de </w:t>
      </w:r>
      <w:r w:rsidRPr="00A71B99">
        <w:rPr>
          <w:rFonts w:ascii="Calibri" w:eastAsia="Times New Roman" w:hAnsi="Calibri" w:cs="Calibri"/>
          <w:lang w:eastAsia="fr-FR"/>
        </w:rPr>
        <w:t>Kairouan.</w:t>
      </w:r>
      <w:r w:rsidR="00E62363" w:rsidRPr="00A71B99">
        <w:rPr>
          <w:rFonts w:ascii="Calibri" w:eastAsia="Times New Roman" w:hAnsi="Calibri" w:cs="Calibri"/>
          <w:lang w:eastAsia="fr-FR"/>
        </w:rPr>
        <w:t xml:space="preserve"> </w:t>
      </w:r>
      <w:r w:rsidRPr="00A71B99">
        <w:rPr>
          <w:rFonts w:ascii="Calibri" w:eastAsia="Times New Roman" w:hAnsi="Calibri" w:cs="Calibri"/>
          <w:lang w:eastAsia="fr-FR"/>
        </w:rPr>
        <w:t xml:space="preserve">La mission se déroulera </w:t>
      </w:r>
      <w:r w:rsidR="00A71B99" w:rsidRPr="00A71B99">
        <w:rPr>
          <w:rFonts w:ascii="Calibri" w:eastAsia="Times New Roman" w:hAnsi="Calibri" w:cs="Calibri"/>
          <w:lang w:eastAsia="fr-FR"/>
        </w:rPr>
        <w:t xml:space="preserve">tout au long </w:t>
      </w:r>
      <w:r w:rsidRPr="00A71B99">
        <w:rPr>
          <w:rFonts w:ascii="Calibri" w:eastAsia="Times New Roman" w:hAnsi="Calibri" w:cs="Calibri"/>
          <w:lang w:eastAsia="fr-FR"/>
        </w:rPr>
        <w:t xml:space="preserve">de l'exécution du </w:t>
      </w:r>
      <w:r w:rsidR="00BF5FE5" w:rsidRPr="00A71B99">
        <w:rPr>
          <w:rFonts w:ascii="Calibri" w:eastAsia="Times New Roman" w:hAnsi="Calibri" w:cs="Calibri"/>
          <w:lang w:eastAsia="fr-FR"/>
        </w:rPr>
        <w:t>projet</w:t>
      </w:r>
      <w:r w:rsidRPr="00A71B99">
        <w:rPr>
          <w:rFonts w:ascii="Calibri" w:eastAsia="Times New Roman" w:hAnsi="Calibri" w:cs="Calibri"/>
          <w:lang w:eastAsia="fr-FR"/>
        </w:rPr>
        <w:t xml:space="preserve"> PAQ-DGSU de l’université de Kairouan ou pendant toute autre période fixée ultérieurement par l’université de Kairouan après concertation avec le</w:t>
      </w:r>
      <w:r w:rsidR="00E60C24" w:rsidRPr="00A71B99">
        <w:rPr>
          <w:rFonts w:ascii="Calibri" w:eastAsia="Times New Roman" w:hAnsi="Calibri" w:cs="Calibri"/>
          <w:lang w:eastAsia="fr-FR"/>
        </w:rPr>
        <w:t xml:space="preserve"> bureau de</w:t>
      </w:r>
      <w:r w:rsidRPr="00A71B99">
        <w:rPr>
          <w:rFonts w:ascii="Calibri" w:eastAsia="Times New Roman" w:hAnsi="Calibri" w:cs="Calibri"/>
          <w:lang w:eastAsia="fr-FR"/>
        </w:rPr>
        <w:t xml:space="preserve"> consultant concerné et</w:t>
      </w:r>
      <w:r w:rsidR="00E60C24" w:rsidRPr="00A71B99">
        <w:rPr>
          <w:rFonts w:ascii="Calibri" w:eastAsia="Times New Roman" w:hAnsi="Calibri" w:cs="Calibri"/>
          <w:lang w:eastAsia="fr-FR"/>
        </w:rPr>
        <w:t xml:space="preserve"> selon un calendrier détaillé.</w:t>
      </w:r>
      <w:r w:rsidR="00A71B99">
        <w:rPr>
          <w:rFonts w:ascii="Calibri" w:eastAsia="Times New Roman" w:hAnsi="Calibri" w:cs="Calibri"/>
          <w:lang w:eastAsia="fr-FR"/>
        </w:rPr>
        <w:t xml:space="preserve"> </w:t>
      </w:r>
      <w:r w:rsidRPr="00E62363">
        <w:rPr>
          <w:rFonts w:ascii="Calibri" w:eastAsia="Times New Roman" w:hAnsi="Calibri" w:cs="Calibri"/>
          <w:lang w:eastAsia="fr-FR"/>
        </w:rPr>
        <w:t>La date de démarrage de la mission sera fixée par l’université de Kairouan lors de la négociation du contrat.</w:t>
      </w:r>
    </w:p>
    <w:p w:rsidR="0076747B" w:rsidRPr="00E62363" w:rsidRDefault="0076747B" w:rsidP="00E62363">
      <w:pPr>
        <w:spacing w:before="240" w:after="0" w:line="360" w:lineRule="auto"/>
        <w:jc w:val="both"/>
        <w:rPr>
          <w:rFonts w:ascii="Calibri" w:hAnsi="Calibri" w:cs="Calibri"/>
          <w:b/>
          <w:bCs/>
          <w:sz w:val="24"/>
        </w:rPr>
      </w:pPr>
      <w:r w:rsidRPr="00E62363">
        <w:rPr>
          <w:rFonts w:ascii="Calibri" w:hAnsi="Calibri" w:cs="Calibri"/>
          <w:b/>
          <w:bCs/>
          <w:sz w:val="24"/>
        </w:rPr>
        <w:t>VI.</w:t>
      </w:r>
      <w:r w:rsidR="00061735" w:rsidRPr="00E62363">
        <w:rPr>
          <w:rFonts w:ascii="Calibri" w:hAnsi="Calibri" w:cs="Calibri"/>
          <w:b/>
          <w:bCs/>
          <w:sz w:val="24"/>
        </w:rPr>
        <w:tab/>
      </w:r>
      <w:r w:rsidRPr="00E62363">
        <w:rPr>
          <w:rFonts w:ascii="Calibri" w:hAnsi="Calibri" w:cs="Calibri"/>
          <w:b/>
          <w:bCs/>
          <w:sz w:val="24"/>
        </w:rPr>
        <w:t xml:space="preserve"> QUALIFICATIONS DU</w:t>
      </w:r>
      <w:r w:rsidR="00E60C24" w:rsidRPr="00E62363">
        <w:rPr>
          <w:rFonts w:ascii="Calibri" w:hAnsi="Calibri" w:cs="Calibri"/>
          <w:b/>
          <w:bCs/>
          <w:sz w:val="24"/>
        </w:rPr>
        <w:t xml:space="preserve"> BUREAU DE</w:t>
      </w:r>
      <w:r w:rsidRPr="00E62363">
        <w:rPr>
          <w:rFonts w:ascii="Calibri" w:hAnsi="Calibri" w:cs="Calibri"/>
          <w:b/>
          <w:bCs/>
          <w:sz w:val="24"/>
        </w:rPr>
        <w:t xml:space="preserve"> CONSULTANT</w:t>
      </w:r>
      <w:r w:rsidR="00F84605">
        <w:rPr>
          <w:rFonts w:ascii="Calibri" w:hAnsi="Calibri" w:cs="Calibri"/>
          <w:b/>
          <w:bCs/>
          <w:sz w:val="24"/>
        </w:rPr>
        <w:t>S</w:t>
      </w:r>
    </w:p>
    <w:p w:rsidR="0076747B" w:rsidRPr="00E62363" w:rsidRDefault="0076747B" w:rsidP="00432765">
      <w:pPr>
        <w:spacing w:after="0" w:line="360" w:lineRule="auto"/>
        <w:ind w:left="360"/>
        <w:jc w:val="both"/>
        <w:rPr>
          <w:rFonts w:ascii="Calibri" w:eastAsia="Times New Roman" w:hAnsi="Calibri" w:cs="Calibri"/>
          <w:lang w:eastAsia="de-DE"/>
        </w:rPr>
      </w:pPr>
      <w:r w:rsidRPr="00E62363">
        <w:rPr>
          <w:rFonts w:ascii="Calibri" w:eastAsia="Times New Roman" w:hAnsi="Calibri" w:cs="Calibri"/>
          <w:lang w:eastAsia="de-DE"/>
        </w:rPr>
        <w:t xml:space="preserve">L’exécution de la mission requiert de la part de l’organisme de certification et de l’expertise des qualifications et des compétences confirmées en </w:t>
      </w:r>
      <w:r w:rsidR="00432765">
        <w:rPr>
          <w:rFonts w:ascii="Calibri" w:eastAsia="Times New Roman" w:hAnsi="Calibri" w:cs="Calibri"/>
          <w:lang w:eastAsia="de-DE"/>
        </w:rPr>
        <w:t>entrepreneuriat,</w:t>
      </w:r>
      <w:r w:rsidRPr="00E62363">
        <w:rPr>
          <w:rFonts w:ascii="Calibri" w:eastAsia="Times New Roman" w:hAnsi="Calibri" w:cs="Calibri"/>
          <w:lang w:eastAsia="de-DE"/>
        </w:rPr>
        <w:t xml:space="preserve"> en éducation </w:t>
      </w:r>
      <w:r w:rsidR="00432765">
        <w:rPr>
          <w:rFonts w:ascii="Calibri" w:eastAsia="Times New Roman" w:hAnsi="Calibri" w:cs="Calibri"/>
          <w:lang w:eastAsia="de-DE"/>
        </w:rPr>
        <w:t>entrepreneuriale</w:t>
      </w:r>
      <w:r w:rsidRPr="00E62363">
        <w:rPr>
          <w:rFonts w:ascii="Calibri" w:eastAsia="Times New Roman" w:hAnsi="Calibri" w:cs="Calibri"/>
          <w:lang w:eastAsia="de-DE"/>
        </w:rPr>
        <w:t xml:space="preserve">, en </w:t>
      </w:r>
      <w:r w:rsidR="00432765">
        <w:rPr>
          <w:rFonts w:ascii="Calibri" w:eastAsia="Times New Roman" w:hAnsi="Calibri" w:cs="Calibri"/>
          <w:lang w:eastAsia="de-DE"/>
        </w:rPr>
        <w:t>gestion des projets et création des entreprises</w:t>
      </w:r>
      <w:r w:rsidRPr="00E62363">
        <w:rPr>
          <w:rFonts w:ascii="Calibri" w:eastAsia="Times New Roman" w:hAnsi="Calibri" w:cs="Calibri"/>
          <w:lang w:eastAsia="de-DE"/>
        </w:rPr>
        <w:t xml:space="preserve">, et </w:t>
      </w:r>
      <w:r w:rsidR="00716BE1" w:rsidRPr="00E62363">
        <w:rPr>
          <w:rFonts w:ascii="Calibri" w:eastAsia="Times New Roman" w:hAnsi="Calibri" w:cs="Calibri"/>
          <w:lang w:eastAsia="de-DE"/>
        </w:rPr>
        <w:t>notamment :</w:t>
      </w:r>
    </w:p>
    <w:p w:rsidR="0076747B" w:rsidRPr="004357C2" w:rsidRDefault="004357C2" w:rsidP="004357C2">
      <w:pPr>
        <w:pStyle w:val="Paragraphedeliste"/>
        <w:numPr>
          <w:ilvl w:val="0"/>
          <w:numId w:val="14"/>
        </w:numPr>
        <w:autoSpaceDE w:val="0"/>
        <w:autoSpaceDN w:val="0"/>
        <w:adjustRightInd w:val="0"/>
        <w:spacing w:after="0" w:line="360" w:lineRule="auto"/>
        <w:jc w:val="both"/>
        <w:rPr>
          <w:rFonts w:ascii="Calibri" w:eastAsia="Times New Roman" w:hAnsi="Calibri" w:cs="Calibri"/>
          <w:lang w:eastAsia="en-GB"/>
        </w:rPr>
      </w:pPr>
      <w:r w:rsidRPr="004357C2">
        <w:rPr>
          <w:rFonts w:ascii="Calibri" w:eastAsia="Times New Roman" w:hAnsi="Calibri" w:cs="Calibri"/>
          <w:lang w:eastAsia="en-GB"/>
        </w:rPr>
        <w:t>Ayant une expérience professionnelle pertinente dans le domaine de l’entrepreneuriat et la conception de BUSINESS PLAN</w:t>
      </w:r>
    </w:p>
    <w:p w:rsidR="0076747B" w:rsidRPr="00E62363" w:rsidRDefault="0076747B" w:rsidP="004357C2">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maitrise des </w:t>
      </w:r>
      <w:r w:rsidR="004357C2">
        <w:rPr>
          <w:rFonts w:ascii="Calibri" w:eastAsia="Times New Roman" w:hAnsi="Calibri" w:cs="Calibri"/>
          <w:lang w:eastAsia="en-GB"/>
        </w:rPr>
        <w:t xml:space="preserve">thèmes entrepreneurials : idéation et génération des idées, business model, business plan ....  </w:t>
      </w:r>
    </w:p>
    <w:p w:rsidR="0076747B" w:rsidRPr="00E62363" w:rsidRDefault="0076747B" w:rsidP="00A36F7E">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expérience dans la formation et l’animation de séminaires-ateliers en </w:t>
      </w:r>
      <w:r w:rsidR="00A36F7E">
        <w:rPr>
          <w:rFonts w:ascii="Calibri" w:eastAsia="Times New Roman" w:hAnsi="Calibri" w:cs="Calibri"/>
          <w:lang w:eastAsia="en-GB"/>
        </w:rPr>
        <w:t>entrepreneuriat</w:t>
      </w:r>
      <w:r w:rsidRPr="00E62363">
        <w:rPr>
          <w:rFonts w:ascii="Calibri" w:eastAsia="Times New Roman" w:hAnsi="Calibri" w:cs="Calibri"/>
          <w:lang w:eastAsia="en-GB"/>
        </w:rPr>
        <w:t xml:space="preserve"> 5 ans minimum, </w:t>
      </w:r>
    </w:p>
    <w:p w:rsidR="0076747B" w:rsidRPr="00E62363" w:rsidRDefault="0076747B" w:rsidP="00A36F7E">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Une expérience dans la scénarisation et le développement des cours</w:t>
      </w:r>
      <w:r w:rsidR="00A36F7E">
        <w:rPr>
          <w:rFonts w:ascii="Calibri" w:eastAsia="Times New Roman" w:hAnsi="Calibri" w:cs="Calibri"/>
          <w:lang w:eastAsia="en-GB"/>
        </w:rPr>
        <w:t xml:space="preserve"> en matière de l’entrepreneuriat et création des entreprises,</w:t>
      </w:r>
      <w:r w:rsidRPr="00E62363">
        <w:rPr>
          <w:rFonts w:ascii="Calibri" w:eastAsia="Times New Roman" w:hAnsi="Calibri" w:cs="Calibri"/>
          <w:lang w:eastAsia="en-GB"/>
        </w:rPr>
        <w:t xml:space="preserve"> </w:t>
      </w:r>
    </w:p>
    <w:p w:rsidR="0076747B" w:rsidRPr="00E62363" w:rsidRDefault="0076747B" w:rsidP="00A36F7E">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expérience dans l’évaluation des apprentissages, </w:t>
      </w:r>
    </w:p>
    <w:p w:rsidR="0076747B" w:rsidRPr="00E62363" w:rsidRDefault="0076747B"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maîtrise de la langue française à l’oral et à l’écrit. </w:t>
      </w:r>
    </w:p>
    <w:p w:rsidR="0076747B" w:rsidRPr="00E62363" w:rsidRDefault="0076747B"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Calibri" w:hAnsi="Calibri" w:cs="Calibri"/>
          <w:color w:val="00000A"/>
        </w:rPr>
        <w:t>Capable</w:t>
      </w:r>
      <w:r w:rsidR="00CB6562">
        <w:rPr>
          <w:rFonts w:ascii="Calibri" w:eastAsia="Calibri" w:hAnsi="Calibri" w:cs="Calibri"/>
          <w:color w:val="00000A"/>
        </w:rPr>
        <w:t xml:space="preserve"> d’utiliser la pédagogie active </w:t>
      </w:r>
      <w:r w:rsidR="00CB6562" w:rsidRPr="00E62363">
        <w:rPr>
          <w:rFonts w:ascii="Calibri" w:eastAsia="Calibri" w:hAnsi="Calibri" w:cs="Calibri"/>
          <w:color w:val="00000A"/>
        </w:rPr>
        <w:t>;</w:t>
      </w:r>
      <w:r w:rsidRPr="00E62363">
        <w:rPr>
          <w:rFonts w:ascii="Calibri" w:eastAsia="Calibri" w:hAnsi="Calibri" w:cs="Calibri"/>
          <w:color w:val="00000A"/>
        </w:rPr>
        <w:t xml:space="preserve"> variée alternant exposés, exercices d'appropriation et jeux de rôle.</w:t>
      </w:r>
    </w:p>
    <w:p w:rsidR="0076747B" w:rsidRPr="00E62363" w:rsidRDefault="0076747B" w:rsidP="00E62363">
      <w:pPr>
        <w:numPr>
          <w:ilvl w:val="0"/>
          <w:numId w:val="14"/>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Calibri" w:hAnsi="Calibri" w:cs="Calibri"/>
          <w:color w:val="00000A"/>
        </w:rPr>
        <w:lastRenderedPageBreak/>
        <w:t xml:space="preserve">Capable d’appliquer </w:t>
      </w:r>
      <w:r w:rsidR="00862883">
        <w:rPr>
          <w:rFonts w:ascii="Calibri" w:eastAsia="Calibri" w:hAnsi="Calibri" w:cs="Calibri"/>
          <w:color w:val="00000A"/>
        </w:rPr>
        <w:t>d</w:t>
      </w:r>
      <w:r w:rsidRPr="00E62363">
        <w:rPr>
          <w:rFonts w:ascii="Calibri" w:eastAsia="Calibri" w:hAnsi="Calibri" w:cs="Calibri"/>
          <w:color w:val="00000A"/>
        </w:rPr>
        <w:t>es méthodes et outils concrets et opérationnels directement utilisables en situation professionnelle.</w:t>
      </w:r>
    </w:p>
    <w:p w:rsidR="0076747B" w:rsidRDefault="0076747B" w:rsidP="00E62363">
      <w:pPr>
        <w:numPr>
          <w:ilvl w:val="0"/>
          <w:numId w:val="14"/>
        </w:numPr>
        <w:autoSpaceDE w:val="0"/>
        <w:autoSpaceDN w:val="0"/>
        <w:adjustRightInd w:val="0"/>
        <w:spacing w:before="240" w:after="0" w:line="360" w:lineRule="auto"/>
        <w:contextualSpacing/>
        <w:jc w:val="both"/>
        <w:rPr>
          <w:rFonts w:ascii="Calibri" w:eastAsia="Calibri" w:hAnsi="Calibri" w:cs="Calibri"/>
          <w:color w:val="00000A"/>
        </w:rPr>
      </w:pPr>
      <w:r w:rsidRPr="00E62363">
        <w:rPr>
          <w:rFonts w:ascii="Calibri" w:eastAsia="Calibri" w:hAnsi="Calibri" w:cs="Calibri"/>
          <w:color w:val="00000A"/>
        </w:rPr>
        <w:t xml:space="preserve">Capable d’exercer des </w:t>
      </w:r>
      <w:r w:rsidR="00862883">
        <w:rPr>
          <w:rFonts w:ascii="Calibri" w:eastAsia="Calibri" w:hAnsi="Calibri" w:cs="Calibri"/>
          <w:color w:val="00000A"/>
        </w:rPr>
        <w:t>a</w:t>
      </w:r>
      <w:r w:rsidRPr="00E62363">
        <w:rPr>
          <w:rFonts w:ascii="Calibri" w:eastAsia="Calibri" w:hAnsi="Calibri" w:cs="Calibri"/>
          <w:color w:val="00000A"/>
        </w:rPr>
        <w:t>teliers pratiques en rapport avec des situations d’apprentissage.</w:t>
      </w:r>
    </w:p>
    <w:p w:rsidR="00A36F7E" w:rsidRDefault="00A36F7E" w:rsidP="00E62363">
      <w:pPr>
        <w:numPr>
          <w:ilvl w:val="0"/>
          <w:numId w:val="14"/>
        </w:numPr>
        <w:autoSpaceDE w:val="0"/>
        <w:autoSpaceDN w:val="0"/>
        <w:adjustRightInd w:val="0"/>
        <w:spacing w:before="240" w:after="0" w:line="360" w:lineRule="auto"/>
        <w:contextualSpacing/>
        <w:jc w:val="both"/>
        <w:rPr>
          <w:rFonts w:ascii="Calibri" w:eastAsia="Calibri" w:hAnsi="Calibri" w:cs="Calibri"/>
          <w:color w:val="00000A"/>
        </w:rPr>
      </w:pPr>
      <w:r>
        <w:rPr>
          <w:rFonts w:ascii="Calibri" w:eastAsia="Calibri" w:hAnsi="Calibri" w:cs="Calibri"/>
          <w:color w:val="00000A"/>
        </w:rPr>
        <w:t xml:space="preserve">Pour le cabinet de formation et de certification : certification internationale dans </w:t>
      </w:r>
      <w:r w:rsidR="00862883">
        <w:rPr>
          <w:rFonts w:ascii="Calibri" w:eastAsia="Calibri" w:hAnsi="Calibri" w:cs="Calibri"/>
          <w:color w:val="00000A"/>
        </w:rPr>
        <w:t>la matière susmentionnée</w:t>
      </w:r>
      <w:r>
        <w:rPr>
          <w:rFonts w:ascii="Calibri" w:eastAsia="Calibri" w:hAnsi="Calibri" w:cs="Calibri"/>
          <w:color w:val="00000A"/>
        </w:rPr>
        <w:t>,</w:t>
      </w:r>
    </w:p>
    <w:p w:rsidR="00A36F7E" w:rsidRDefault="00A36F7E" w:rsidP="00E62363">
      <w:pPr>
        <w:numPr>
          <w:ilvl w:val="0"/>
          <w:numId w:val="14"/>
        </w:numPr>
        <w:autoSpaceDE w:val="0"/>
        <w:autoSpaceDN w:val="0"/>
        <w:adjustRightInd w:val="0"/>
        <w:spacing w:before="240" w:after="0" w:line="360" w:lineRule="auto"/>
        <w:contextualSpacing/>
        <w:jc w:val="both"/>
        <w:rPr>
          <w:rFonts w:ascii="Calibri" w:eastAsia="Calibri" w:hAnsi="Calibri" w:cs="Calibri"/>
          <w:color w:val="00000A"/>
        </w:rPr>
      </w:pPr>
      <w:r>
        <w:rPr>
          <w:rFonts w:ascii="Calibri" w:eastAsia="Calibri" w:hAnsi="Calibri" w:cs="Calibri"/>
          <w:color w:val="00000A"/>
        </w:rPr>
        <w:t xml:space="preserve">Fournir un Examen selon les critères exigés </w:t>
      </w:r>
      <w:r w:rsidR="00432765">
        <w:rPr>
          <w:rFonts w:ascii="Calibri" w:eastAsia="Calibri" w:hAnsi="Calibri" w:cs="Calibri"/>
          <w:color w:val="00000A"/>
        </w:rPr>
        <w:t xml:space="preserve">et les standards internationaux </w:t>
      </w:r>
      <w:r>
        <w:rPr>
          <w:rFonts w:ascii="Calibri" w:eastAsia="Calibri" w:hAnsi="Calibri" w:cs="Calibri"/>
          <w:color w:val="00000A"/>
        </w:rPr>
        <w:t>pour la certification :</w:t>
      </w:r>
    </w:p>
    <w:p w:rsidR="00A36F7E" w:rsidRPr="00173D92" w:rsidRDefault="00A36F7E" w:rsidP="00173D92">
      <w:pPr>
        <w:pStyle w:val="Paragraphedeliste"/>
        <w:numPr>
          <w:ilvl w:val="2"/>
          <w:numId w:val="36"/>
        </w:numPr>
        <w:autoSpaceDE w:val="0"/>
        <w:autoSpaceDN w:val="0"/>
        <w:adjustRightInd w:val="0"/>
        <w:spacing w:before="240" w:after="0" w:line="360" w:lineRule="auto"/>
        <w:rPr>
          <w:rFonts w:ascii="Calibri" w:eastAsia="Calibri" w:hAnsi="Calibri" w:cs="Calibri"/>
          <w:color w:val="00000A"/>
          <w:lang w:val="en-US"/>
        </w:rPr>
      </w:pPr>
      <w:r w:rsidRPr="00173D92">
        <w:rPr>
          <w:rFonts w:ascii="Calibri" w:eastAsia="Calibri" w:hAnsi="Calibri" w:cs="Calibri"/>
          <w:color w:val="00000A"/>
          <w:lang w:val="en-US"/>
        </w:rPr>
        <w:t xml:space="preserve">Format: Multiple </w:t>
      </w:r>
      <w:proofErr w:type="gramStart"/>
      <w:r w:rsidRPr="00173D92">
        <w:rPr>
          <w:rFonts w:ascii="Calibri" w:eastAsia="Calibri" w:hAnsi="Calibri" w:cs="Calibri"/>
          <w:color w:val="00000A"/>
          <w:lang w:val="en-US"/>
        </w:rPr>
        <w:t>choice</w:t>
      </w:r>
      <w:proofErr w:type="gramEnd"/>
      <w:r w:rsidRPr="00173D92">
        <w:rPr>
          <w:rFonts w:ascii="Calibri" w:eastAsia="Calibri" w:hAnsi="Calibri" w:cs="Calibri"/>
          <w:color w:val="00000A"/>
          <w:lang w:val="en-US"/>
        </w:rPr>
        <w:t>.</w:t>
      </w:r>
    </w:p>
    <w:p w:rsidR="00A36F7E" w:rsidRPr="00173D92" w:rsidRDefault="00A36F7E" w:rsidP="00173D92">
      <w:pPr>
        <w:pStyle w:val="Paragraphedeliste"/>
        <w:numPr>
          <w:ilvl w:val="2"/>
          <w:numId w:val="36"/>
        </w:numPr>
        <w:autoSpaceDE w:val="0"/>
        <w:autoSpaceDN w:val="0"/>
        <w:adjustRightInd w:val="0"/>
        <w:spacing w:before="240" w:after="0" w:line="360" w:lineRule="auto"/>
        <w:rPr>
          <w:rFonts w:ascii="Calibri" w:eastAsia="Calibri" w:hAnsi="Calibri" w:cs="Calibri"/>
          <w:color w:val="00000A"/>
          <w:lang w:val="en-US"/>
        </w:rPr>
      </w:pPr>
      <w:r w:rsidRPr="00173D92">
        <w:rPr>
          <w:rFonts w:ascii="Calibri" w:eastAsia="Calibri" w:hAnsi="Calibri" w:cs="Calibri"/>
          <w:color w:val="00000A"/>
          <w:lang w:val="en-US"/>
        </w:rPr>
        <w:t>Questions: 40.</w:t>
      </w:r>
    </w:p>
    <w:p w:rsidR="00A36F7E" w:rsidRPr="00173D92" w:rsidRDefault="00A36F7E" w:rsidP="00173D92">
      <w:pPr>
        <w:pStyle w:val="Paragraphedeliste"/>
        <w:numPr>
          <w:ilvl w:val="2"/>
          <w:numId w:val="36"/>
        </w:numPr>
        <w:autoSpaceDE w:val="0"/>
        <w:autoSpaceDN w:val="0"/>
        <w:adjustRightInd w:val="0"/>
        <w:spacing w:before="240" w:after="0" w:line="360" w:lineRule="auto"/>
        <w:rPr>
          <w:rFonts w:ascii="Calibri" w:eastAsia="Calibri" w:hAnsi="Calibri" w:cs="Calibri"/>
          <w:color w:val="00000A"/>
          <w:lang w:val="en-US"/>
        </w:rPr>
      </w:pPr>
      <w:r w:rsidRPr="00173D92">
        <w:rPr>
          <w:rFonts w:ascii="Calibri" w:eastAsia="Calibri" w:hAnsi="Calibri" w:cs="Calibri"/>
          <w:color w:val="00000A"/>
          <w:lang w:val="en-US"/>
        </w:rPr>
        <w:t xml:space="preserve">Language: </w:t>
      </w:r>
      <w:r w:rsidR="00173D92">
        <w:rPr>
          <w:rFonts w:ascii="Calibri" w:eastAsia="Calibri" w:hAnsi="Calibri" w:cs="Calibri"/>
          <w:color w:val="00000A"/>
          <w:lang w:val="en-US"/>
        </w:rPr>
        <w:t>English</w:t>
      </w:r>
      <w:r w:rsidRPr="00173D92">
        <w:rPr>
          <w:rFonts w:ascii="Calibri" w:eastAsia="Calibri" w:hAnsi="Calibri" w:cs="Calibri"/>
          <w:color w:val="00000A"/>
          <w:lang w:val="en-US"/>
        </w:rPr>
        <w:t>/</w:t>
      </w:r>
      <w:r w:rsidR="00173D92">
        <w:rPr>
          <w:rFonts w:ascii="Calibri" w:eastAsia="Calibri" w:hAnsi="Calibri" w:cs="Calibri"/>
          <w:color w:val="00000A"/>
          <w:lang w:val="en-US"/>
        </w:rPr>
        <w:t>French</w:t>
      </w:r>
      <w:r w:rsidRPr="00173D92">
        <w:rPr>
          <w:rFonts w:ascii="Calibri" w:eastAsia="Calibri" w:hAnsi="Calibri" w:cs="Calibri"/>
          <w:color w:val="00000A"/>
          <w:lang w:val="en-US"/>
        </w:rPr>
        <w:t>.</w:t>
      </w:r>
    </w:p>
    <w:p w:rsidR="00A36F7E" w:rsidRPr="00173D92" w:rsidRDefault="00A36F7E" w:rsidP="00173D92">
      <w:pPr>
        <w:pStyle w:val="Paragraphedeliste"/>
        <w:numPr>
          <w:ilvl w:val="2"/>
          <w:numId w:val="36"/>
        </w:numPr>
        <w:autoSpaceDE w:val="0"/>
        <w:autoSpaceDN w:val="0"/>
        <w:adjustRightInd w:val="0"/>
        <w:spacing w:before="240" w:after="0" w:line="360" w:lineRule="auto"/>
        <w:rPr>
          <w:rFonts w:ascii="Calibri" w:eastAsia="Calibri" w:hAnsi="Calibri" w:cs="Calibri"/>
          <w:color w:val="00000A"/>
          <w:lang w:val="en-US"/>
        </w:rPr>
      </w:pPr>
      <w:r w:rsidRPr="00173D92">
        <w:rPr>
          <w:rFonts w:ascii="Calibri" w:eastAsia="Calibri" w:hAnsi="Calibri" w:cs="Calibri"/>
          <w:color w:val="00000A"/>
          <w:lang w:val="en-US"/>
        </w:rPr>
        <w:t>Pass Score: 24/40 or 60 %.</w:t>
      </w:r>
    </w:p>
    <w:p w:rsidR="00A36F7E" w:rsidRPr="00173D92" w:rsidRDefault="00A36F7E" w:rsidP="00173D92">
      <w:pPr>
        <w:pStyle w:val="Paragraphedeliste"/>
        <w:numPr>
          <w:ilvl w:val="2"/>
          <w:numId w:val="36"/>
        </w:numPr>
        <w:autoSpaceDE w:val="0"/>
        <w:autoSpaceDN w:val="0"/>
        <w:adjustRightInd w:val="0"/>
        <w:spacing w:before="240" w:after="0" w:line="360" w:lineRule="auto"/>
        <w:rPr>
          <w:rFonts w:ascii="Calibri" w:eastAsia="Calibri" w:hAnsi="Calibri" w:cs="Calibri"/>
          <w:color w:val="00000A"/>
          <w:lang w:val="en-US"/>
        </w:rPr>
      </w:pPr>
      <w:r w:rsidRPr="00173D92">
        <w:rPr>
          <w:rFonts w:ascii="Calibri" w:eastAsia="Calibri" w:hAnsi="Calibri" w:cs="Calibri"/>
          <w:color w:val="00000A"/>
          <w:lang w:val="en-US"/>
        </w:rPr>
        <w:t xml:space="preserve">Duration: 60 </w:t>
      </w:r>
      <w:r w:rsidR="00815446">
        <w:rPr>
          <w:rFonts w:ascii="Calibri" w:eastAsia="Calibri" w:hAnsi="Calibri" w:cs="Calibri"/>
          <w:color w:val="00000A"/>
          <w:lang w:val="en-US"/>
        </w:rPr>
        <w:t>minutes</w:t>
      </w:r>
      <w:r w:rsidRPr="00173D92">
        <w:rPr>
          <w:rFonts w:ascii="Calibri" w:eastAsia="Calibri" w:hAnsi="Calibri" w:cs="Calibri"/>
          <w:color w:val="00000A"/>
          <w:lang w:val="en-US"/>
        </w:rPr>
        <w:t xml:space="preserve"> </w:t>
      </w:r>
      <w:r w:rsidR="00173D92" w:rsidRPr="00173D92">
        <w:rPr>
          <w:rFonts w:ascii="Calibri" w:eastAsia="Calibri" w:hAnsi="Calibri" w:cs="Calibri"/>
          <w:color w:val="00000A"/>
          <w:lang w:val="en-US"/>
        </w:rPr>
        <w:t>maximum</w:t>
      </w:r>
      <w:r w:rsidRPr="00173D92">
        <w:rPr>
          <w:rFonts w:ascii="Calibri" w:eastAsia="Calibri" w:hAnsi="Calibri" w:cs="Calibri"/>
          <w:color w:val="00000A"/>
          <w:lang w:val="en-US"/>
        </w:rPr>
        <w:t>.</w:t>
      </w:r>
    </w:p>
    <w:p w:rsidR="00A36F7E" w:rsidRPr="00173D92" w:rsidRDefault="00A36F7E" w:rsidP="00173D92">
      <w:pPr>
        <w:pStyle w:val="Paragraphedeliste"/>
        <w:numPr>
          <w:ilvl w:val="2"/>
          <w:numId w:val="36"/>
        </w:numPr>
        <w:autoSpaceDE w:val="0"/>
        <w:autoSpaceDN w:val="0"/>
        <w:adjustRightInd w:val="0"/>
        <w:spacing w:before="240" w:after="0" w:line="360" w:lineRule="auto"/>
        <w:rPr>
          <w:rFonts w:ascii="Calibri" w:eastAsia="Calibri" w:hAnsi="Calibri" w:cs="Calibri"/>
          <w:color w:val="00000A"/>
          <w:lang w:val="en-US"/>
        </w:rPr>
      </w:pPr>
      <w:r w:rsidRPr="00173D92">
        <w:rPr>
          <w:rFonts w:ascii="Calibri" w:eastAsia="Calibri" w:hAnsi="Calibri" w:cs="Calibri"/>
          <w:color w:val="00000A"/>
          <w:lang w:val="en-US"/>
        </w:rPr>
        <w:t>Open book: No.</w:t>
      </w:r>
    </w:p>
    <w:p w:rsidR="00A36F7E" w:rsidRPr="00173D92" w:rsidRDefault="00A36F7E" w:rsidP="00173D92">
      <w:pPr>
        <w:pStyle w:val="Paragraphedeliste"/>
        <w:numPr>
          <w:ilvl w:val="2"/>
          <w:numId w:val="36"/>
        </w:numPr>
        <w:autoSpaceDE w:val="0"/>
        <w:autoSpaceDN w:val="0"/>
        <w:adjustRightInd w:val="0"/>
        <w:spacing w:before="240" w:after="0" w:line="360" w:lineRule="auto"/>
        <w:rPr>
          <w:rFonts w:ascii="Calibri" w:eastAsia="Calibri" w:hAnsi="Calibri" w:cs="Calibri"/>
          <w:color w:val="00000A"/>
          <w:lang w:val="en-US"/>
        </w:rPr>
      </w:pPr>
      <w:r w:rsidRPr="00173D92">
        <w:rPr>
          <w:rFonts w:ascii="Calibri" w:eastAsia="Calibri" w:hAnsi="Calibri" w:cs="Calibri"/>
          <w:color w:val="00000A"/>
          <w:lang w:val="en-US"/>
        </w:rPr>
        <w:t>Delivery: This examination is available online.</w:t>
      </w:r>
    </w:p>
    <w:p w:rsidR="00432765" w:rsidRDefault="00A36F7E" w:rsidP="00432765">
      <w:pPr>
        <w:pStyle w:val="Paragraphedeliste"/>
        <w:numPr>
          <w:ilvl w:val="2"/>
          <w:numId w:val="36"/>
        </w:numPr>
        <w:autoSpaceDE w:val="0"/>
        <w:autoSpaceDN w:val="0"/>
        <w:adjustRightInd w:val="0"/>
        <w:spacing w:before="240" w:after="0" w:line="360" w:lineRule="auto"/>
        <w:jc w:val="both"/>
        <w:rPr>
          <w:rFonts w:ascii="Calibri" w:eastAsia="Calibri" w:hAnsi="Calibri" w:cs="Calibri"/>
          <w:color w:val="00000A"/>
          <w:lang w:val="en-US"/>
        </w:rPr>
      </w:pPr>
      <w:r w:rsidRPr="00173D92">
        <w:rPr>
          <w:rFonts w:ascii="Calibri" w:eastAsia="Calibri" w:hAnsi="Calibri" w:cs="Calibri"/>
          <w:color w:val="00000A"/>
          <w:lang w:val="en-US"/>
        </w:rPr>
        <w:t>Supervised: It will be at the Partner’s discretion.</w:t>
      </w:r>
    </w:p>
    <w:p w:rsidR="00061735" w:rsidRPr="00E045F2" w:rsidRDefault="00061735" w:rsidP="00E62363">
      <w:pPr>
        <w:spacing w:before="240" w:after="0" w:line="360" w:lineRule="auto"/>
        <w:jc w:val="both"/>
        <w:rPr>
          <w:rFonts w:ascii="Calibri" w:hAnsi="Calibri" w:cs="Calibri"/>
          <w:b/>
          <w:bCs/>
          <w:sz w:val="24"/>
        </w:rPr>
      </w:pPr>
      <w:r w:rsidRPr="00E045F2">
        <w:rPr>
          <w:rFonts w:ascii="Calibri" w:hAnsi="Calibri" w:cs="Calibri"/>
          <w:b/>
          <w:bCs/>
          <w:sz w:val="24"/>
        </w:rPr>
        <w:t>VI</w:t>
      </w:r>
      <w:r w:rsidR="005F34F1" w:rsidRPr="00E045F2">
        <w:rPr>
          <w:rFonts w:ascii="Calibri" w:hAnsi="Calibri" w:cs="Calibri"/>
          <w:b/>
          <w:bCs/>
          <w:sz w:val="24"/>
        </w:rPr>
        <w:t>I</w:t>
      </w:r>
      <w:r w:rsidRPr="00E045F2">
        <w:rPr>
          <w:rFonts w:ascii="Calibri" w:hAnsi="Calibri" w:cs="Calibri"/>
          <w:b/>
          <w:bCs/>
          <w:sz w:val="24"/>
        </w:rPr>
        <w:t>.</w:t>
      </w:r>
      <w:r w:rsidRPr="00E045F2">
        <w:rPr>
          <w:rFonts w:ascii="Calibri" w:hAnsi="Calibri" w:cs="Calibri"/>
          <w:b/>
          <w:bCs/>
          <w:sz w:val="24"/>
        </w:rPr>
        <w:tab/>
        <w:t>MANIFESTATION D’INTERET</w:t>
      </w:r>
    </w:p>
    <w:p w:rsidR="00815446" w:rsidRPr="00815446" w:rsidRDefault="00815446" w:rsidP="00815446">
      <w:pPr>
        <w:spacing w:after="0" w:line="360" w:lineRule="auto"/>
        <w:jc w:val="both"/>
        <w:rPr>
          <w:rStyle w:val="Lienhypertexte"/>
          <w:rFonts w:ascii="Calibri" w:eastAsia="Times New Roman" w:hAnsi="Calibri" w:cs="Calibri"/>
          <w:b/>
          <w:bCs/>
          <w:color w:val="auto"/>
          <w:lang w:eastAsia="de-DE"/>
        </w:rPr>
      </w:pPr>
      <w:r w:rsidRPr="00DC2421">
        <w:rPr>
          <w:rFonts w:ascii="Calibri" w:eastAsia="Times New Roman" w:hAnsi="Calibri" w:cs="Calibri"/>
          <w:lang w:eastAsia="de-DE"/>
        </w:rPr>
        <w:t>Les</w:t>
      </w:r>
      <w:r>
        <w:rPr>
          <w:rFonts w:ascii="Calibri" w:eastAsia="Times New Roman" w:hAnsi="Calibri" w:cs="Calibri"/>
          <w:lang w:eastAsia="de-DE"/>
        </w:rPr>
        <w:t xml:space="preserve"> bureaux</w:t>
      </w:r>
      <w:r w:rsidRPr="00DC2421">
        <w:rPr>
          <w:rFonts w:ascii="Calibri" w:eastAsia="Times New Roman" w:hAnsi="Calibri" w:cs="Calibri"/>
          <w:lang w:eastAsia="de-DE"/>
        </w:rPr>
        <w:t xml:space="preserve"> </w:t>
      </w:r>
      <w:r>
        <w:rPr>
          <w:rFonts w:ascii="Calibri" w:eastAsia="Times New Roman" w:hAnsi="Calibri" w:cs="Calibri"/>
          <w:lang w:eastAsia="de-DE"/>
        </w:rPr>
        <w:t xml:space="preserve">de </w:t>
      </w:r>
      <w:r w:rsidRPr="00DC2421">
        <w:rPr>
          <w:rFonts w:ascii="Calibri" w:eastAsia="Times New Roman" w:hAnsi="Calibri" w:cs="Calibri"/>
          <w:lang w:eastAsia="de-DE"/>
        </w:rPr>
        <w:t xml:space="preserve">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présents termes de références, téléchargeables sur le site de l’université de Kairouan, doivent </w:t>
      </w:r>
      <w:r>
        <w:rPr>
          <w:rFonts w:ascii="Calibri" w:eastAsia="Times New Roman" w:hAnsi="Calibri" w:cs="Calibri"/>
          <w:lang w:eastAsia="de-DE"/>
        </w:rPr>
        <w:t>s’</w:t>
      </w:r>
      <w:r w:rsidRPr="00DC2421">
        <w:rPr>
          <w:rFonts w:ascii="Calibri" w:eastAsia="Times New Roman" w:hAnsi="Calibri" w:cs="Calibri"/>
          <w:lang w:eastAsia="de-DE"/>
        </w:rPr>
        <w:t xml:space="preserve">adresser à monsieur le président de l’université de Kairouan   Campus Universitaire Route périphérique Dar El Amen Kairouan </w:t>
      </w:r>
      <w:r w:rsidRPr="00DC2421">
        <w:rPr>
          <w:rFonts w:ascii="Calibri" w:eastAsia="Times New Roman" w:hAnsi="Calibri" w:cs="Calibri"/>
          <w:b/>
          <w:bCs/>
          <w:lang w:eastAsia="de-DE"/>
        </w:rPr>
        <w:t>3100</w:t>
      </w:r>
      <w:r>
        <w:rPr>
          <w:rFonts w:ascii="Calibri" w:eastAsia="Times New Roman" w:hAnsi="Calibri" w:cs="Calibri"/>
          <w:b/>
          <w:bCs/>
          <w:lang w:eastAsia="de-DE"/>
        </w:rPr>
        <w:t xml:space="preserve"> </w:t>
      </w:r>
      <w:r w:rsidRPr="00DC2421">
        <w:rPr>
          <w:rFonts w:ascii="Calibri" w:eastAsia="Times New Roman" w:hAnsi="Calibri" w:cs="Calibri"/>
          <w:b/>
          <w:bCs/>
          <w:lang w:eastAsia="de-DE"/>
        </w:rPr>
        <w:t>Tél</w:t>
      </w:r>
      <w:r w:rsidRPr="00DC2421">
        <w:rPr>
          <w:rFonts w:ascii="Calibri" w:eastAsia="Times New Roman" w:hAnsi="Calibri" w:cs="Calibri"/>
          <w:lang w:eastAsia="de-DE"/>
        </w:rPr>
        <w:t xml:space="preserve">: </w:t>
      </w:r>
      <w:r w:rsidRPr="00DC2421">
        <w:rPr>
          <w:rFonts w:ascii="Calibri" w:eastAsia="Times New Roman" w:hAnsi="Calibri" w:cs="Calibri"/>
          <w:b/>
          <w:bCs/>
          <w:lang w:eastAsia="de-DE"/>
        </w:rPr>
        <w:t>00 216 77 273 064/ 00 216 77 273 065/ 00 216 77 2</w:t>
      </w:r>
      <w:r>
        <w:rPr>
          <w:rFonts w:ascii="Calibri" w:eastAsia="Times New Roman" w:hAnsi="Calibri" w:cs="Calibri"/>
          <w:b/>
          <w:bCs/>
          <w:lang w:eastAsia="de-DE"/>
        </w:rPr>
        <w:t xml:space="preserve">73 066 / Fax: 00 216 77 273 067. </w:t>
      </w:r>
      <w:r w:rsidRPr="00DC2421">
        <w:rPr>
          <w:rFonts w:ascii="Calibri" w:eastAsia="Times New Roman" w:hAnsi="Calibri" w:cs="Calibri"/>
          <w:lang w:eastAsia="en-GB"/>
        </w:rPr>
        <w:t xml:space="preserve">Les candidats intéressés peuvent obtenir de plus amples informations au sujet des termes de référence par mail à l’adresse électronique : </w:t>
      </w:r>
      <w:r w:rsidRPr="00DC2421">
        <w:rPr>
          <w:rFonts w:ascii="Calibri" w:eastAsia="Times New Roman" w:hAnsi="Calibri" w:cs="Calibri"/>
          <w:b/>
          <w:bCs/>
          <w:lang w:eastAsia="en-GB"/>
        </w:rPr>
        <w:t>khaked.feydi@u-kairouan.tn</w:t>
      </w:r>
      <w:r w:rsidRPr="00DC2421">
        <w:rPr>
          <w:rFonts w:ascii="Calibri" w:eastAsia="Times New Roman" w:hAnsi="Calibri" w:cs="Calibri"/>
          <w:lang w:eastAsia="en-GB"/>
        </w:rPr>
        <w:t xml:space="preserve"> et trouver la version numérique des documents </w:t>
      </w:r>
      <w:r w:rsidRPr="00815446">
        <w:rPr>
          <w:rFonts w:ascii="Calibri" w:eastAsia="Times New Roman" w:hAnsi="Calibri" w:cs="Calibri"/>
          <w:lang w:eastAsia="en-GB"/>
        </w:rPr>
        <w:t>afférents à cet appel sur le site web de l’université de Kairouan </w:t>
      </w:r>
      <w:r w:rsidRPr="00815446">
        <w:rPr>
          <w:rFonts w:ascii="Calibri" w:eastAsia="Times New Roman" w:hAnsi="Calibri" w:cs="Calibri"/>
          <w:b/>
          <w:bCs/>
          <w:lang w:eastAsia="en-GB"/>
        </w:rPr>
        <w:t>:</w:t>
      </w:r>
      <w:r w:rsidRPr="00815446">
        <w:rPr>
          <w:rFonts w:ascii="Calibri" w:eastAsia="Times New Roman" w:hAnsi="Calibri" w:cs="Calibri"/>
          <w:b/>
          <w:bCs/>
          <w:lang w:eastAsia="de-DE"/>
        </w:rPr>
        <w:t xml:space="preserve"> </w:t>
      </w:r>
      <w:hyperlink r:id="rId13" w:history="1">
        <w:r w:rsidRPr="00815446">
          <w:rPr>
            <w:rStyle w:val="Lienhypertexte"/>
            <w:rFonts w:ascii="Calibri" w:eastAsia="Times New Roman" w:hAnsi="Calibri" w:cs="Calibri"/>
            <w:b/>
            <w:bCs/>
            <w:color w:val="auto"/>
            <w:lang w:eastAsia="de-DE"/>
          </w:rPr>
          <w:t>www.Univ-k.rnu.tn</w:t>
        </w:r>
      </w:hyperlink>
    </w:p>
    <w:p w:rsidR="00815446" w:rsidRPr="00DC2421" w:rsidRDefault="00815446" w:rsidP="00815446">
      <w:pPr>
        <w:spacing w:after="0" w:line="360" w:lineRule="auto"/>
        <w:jc w:val="both"/>
        <w:rPr>
          <w:rFonts w:ascii="Calibri" w:hAnsi="Calibri" w:cs="Calibri"/>
        </w:rPr>
      </w:pPr>
      <w:r w:rsidRPr="00DC2421">
        <w:rPr>
          <w:rFonts w:ascii="Calibri" w:hAnsi="Calibri" w:cs="Calibri"/>
        </w:rPr>
        <w:t xml:space="preserve">Les dossiers de candidature </w:t>
      </w:r>
      <w:r w:rsidRPr="00DC2421">
        <w:rPr>
          <w:rFonts w:ascii="Calibri" w:hAnsi="Calibri" w:cs="Calibri"/>
          <w:b/>
          <w:bCs/>
          <w:u w:val="single"/>
        </w:rPr>
        <w:t>peuvent</w:t>
      </w:r>
      <w:r w:rsidRPr="00DC2421">
        <w:rPr>
          <w:rFonts w:ascii="Calibri" w:hAnsi="Calibri" w:cs="Calibri"/>
        </w:rPr>
        <w:t xml:space="preserve"> être présentés </w:t>
      </w:r>
      <w:r w:rsidRPr="00DC2421">
        <w:rPr>
          <w:rFonts w:ascii="Calibri" w:hAnsi="Calibri" w:cs="Calibri"/>
          <w:u w:val="single"/>
        </w:rPr>
        <w:t>numériquement</w:t>
      </w:r>
      <w:r w:rsidRPr="00DC2421">
        <w:rPr>
          <w:rFonts w:ascii="Calibri" w:hAnsi="Calibri" w:cs="Calibri"/>
        </w:rPr>
        <w:t xml:space="preserve"> en pièces jointes via la plateforme TUNEPS </w:t>
      </w:r>
      <w:r w:rsidRPr="00DC2421">
        <w:rPr>
          <w:rFonts w:ascii="Calibri" w:hAnsi="Calibri" w:cs="Calibri"/>
          <w:b/>
          <w:bCs/>
          <w:u w:val="single"/>
        </w:rPr>
        <w:t>Ou bien</w:t>
      </w:r>
      <w:r w:rsidRPr="00DC2421">
        <w:rPr>
          <w:rFonts w:ascii="Calibri" w:hAnsi="Calibri" w:cs="Calibri"/>
        </w:rPr>
        <w:t xml:space="preserve"> parvenir </w:t>
      </w:r>
      <w:r w:rsidRPr="00DC2421">
        <w:rPr>
          <w:rFonts w:ascii="Calibri" w:hAnsi="Calibri" w:cs="Calibri"/>
          <w:u w:val="single"/>
        </w:rPr>
        <w:t>physiquement</w:t>
      </w:r>
      <w:r w:rsidRPr="00DC2421">
        <w:rPr>
          <w:rFonts w:ascii="Calibri" w:hAnsi="Calibri" w:cs="Calibri"/>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212"/>
      </w:tblGrid>
      <w:tr w:rsidR="00815446" w:rsidRPr="00DC2421" w:rsidTr="00396A8F">
        <w:tc>
          <w:tcPr>
            <w:tcW w:w="9212" w:type="dxa"/>
          </w:tcPr>
          <w:p w:rsidR="00815446" w:rsidRPr="00DC2421" w:rsidRDefault="00815446" w:rsidP="00396A8F">
            <w:pPr>
              <w:spacing w:line="360" w:lineRule="auto"/>
              <w:jc w:val="center"/>
              <w:rPr>
                <w:rFonts w:ascii="Calibri" w:hAnsi="Calibri" w:cs="Calibri"/>
                <w:b/>
              </w:rPr>
            </w:pPr>
            <w:r w:rsidRPr="00DC2421">
              <w:rPr>
                <w:rFonts w:ascii="Calibri" w:hAnsi="Calibri" w:cs="Calibri"/>
                <w:b/>
                <w:bCs/>
                <w:color w:val="202124"/>
                <w:shd w:val="clear" w:color="auto" w:fill="FFFFFF"/>
              </w:rPr>
              <w:t xml:space="preserve">« Ne Pas Ouvrir, Appel à Manifestation </w:t>
            </w:r>
            <w:r w:rsidRPr="00DC2421">
              <w:rPr>
                <w:rFonts w:ascii="Calibri" w:hAnsi="Calibri" w:cs="Calibri"/>
                <w:b/>
              </w:rPr>
              <w:t xml:space="preserve">N° </w:t>
            </w:r>
            <w:r>
              <w:rPr>
                <w:rFonts w:ascii="Calibri" w:hAnsi="Calibri" w:cs="Calibri"/>
                <w:b/>
              </w:rPr>
              <w:t>27</w:t>
            </w:r>
            <w:r w:rsidRPr="00DC2421">
              <w:rPr>
                <w:rFonts w:ascii="Calibri" w:hAnsi="Calibri" w:cs="Calibri"/>
                <w:b/>
              </w:rPr>
              <w:t>/2022 PAQ-DGSU »</w:t>
            </w:r>
          </w:p>
          <w:p w:rsidR="00815446" w:rsidRPr="00DC2421" w:rsidRDefault="00815446" w:rsidP="00396A8F">
            <w:pPr>
              <w:spacing w:line="360" w:lineRule="auto"/>
              <w:jc w:val="center"/>
              <w:rPr>
                <w:rFonts w:ascii="Calibri" w:hAnsi="Calibri" w:cs="Calibri"/>
                <w:b/>
              </w:rPr>
            </w:pPr>
            <w:r w:rsidRPr="00DC2421">
              <w:rPr>
                <w:rFonts w:ascii="Calibri" w:hAnsi="Calibri" w:cs="Calibri"/>
                <w:b/>
              </w:rPr>
              <w:t>Pour le recrutement d’un Bureau d’Etudes pour la mission :</w:t>
            </w:r>
          </w:p>
          <w:p w:rsidR="00815446" w:rsidRPr="00815446" w:rsidRDefault="00815446" w:rsidP="00396A8F">
            <w:pPr>
              <w:jc w:val="center"/>
              <w:rPr>
                <w:rFonts w:ascii="Calibri" w:hAnsi="Calibri" w:cs="Calibri"/>
                <w:b/>
                <w:bCs/>
                <w:sz w:val="26"/>
                <w:szCs w:val="26"/>
                <w:lang w:eastAsia="fr-FR"/>
              </w:rPr>
            </w:pPr>
            <w:r w:rsidRPr="00815446">
              <w:rPr>
                <w:rFonts w:ascii="Calibri" w:hAnsi="Calibri" w:cs="Tahoma"/>
                <w:b/>
                <w:bCs/>
                <w:sz w:val="26"/>
                <w:szCs w:val="26"/>
              </w:rPr>
              <w:t>« Former et certifier les référents du pôle de l’étudiants</w:t>
            </w:r>
            <w:r w:rsidRPr="00815446">
              <w:rPr>
                <w:rFonts w:ascii="Calibri" w:hAnsi="Calibri" w:cs="Tahoma" w:hint="cs"/>
                <w:b/>
                <w:bCs/>
                <w:sz w:val="26"/>
                <w:szCs w:val="26"/>
                <w:rtl/>
              </w:rPr>
              <w:t xml:space="preserve"> </w:t>
            </w:r>
            <w:r w:rsidRPr="00815446">
              <w:rPr>
                <w:rFonts w:ascii="Calibri" w:hAnsi="Calibri" w:cs="Tahoma"/>
                <w:b/>
                <w:bCs/>
                <w:sz w:val="26"/>
                <w:szCs w:val="26"/>
              </w:rPr>
              <w:t>entrepreneurs en DESIGN THINKING et management de l’innovation</w:t>
            </w:r>
            <w:r w:rsidRPr="00815446">
              <w:rPr>
                <w:rFonts w:ascii="Calibri" w:hAnsi="Calibri" w:cs="Tahoma" w:hint="cs"/>
                <w:b/>
                <w:bCs/>
                <w:sz w:val="26"/>
                <w:szCs w:val="26"/>
                <w:rtl/>
              </w:rPr>
              <w:t xml:space="preserve"> </w:t>
            </w:r>
            <w:r w:rsidRPr="00815446">
              <w:rPr>
                <w:rFonts w:ascii="Calibri" w:hAnsi="Calibri" w:cs="Tahoma"/>
                <w:b/>
                <w:bCs/>
                <w:sz w:val="26"/>
                <w:szCs w:val="26"/>
              </w:rPr>
              <w:t>»</w:t>
            </w:r>
          </w:p>
        </w:tc>
      </w:tr>
    </w:tbl>
    <w:p w:rsidR="00815446" w:rsidRPr="00DC2421" w:rsidRDefault="00815446" w:rsidP="0000235B">
      <w:pPr>
        <w:pStyle w:val="Paragraphedeliste"/>
        <w:spacing w:after="0" w:line="360" w:lineRule="auto"/>
        <w:ind w:left="0"/>
        <w:jc w:val="center"/>
        <w:rPr>
          <w:rFonts w:ascii="Calibri" w:hAnsi="Calibri" w:cs="Calibri"/>
          <w:lang w:eastAsia="fr-FR"/>
        </w:rPr>
      </w:pPr>
      <w:r w:rsidRPr="00DC2421">
        <w:rPr>
          <w:rFonts w:ascii="Calibri" w:hAnsi="Calibri" w:cs="Calibri"/>
          <w:b/>
          <w:bCs/>
          <w:lang w:eastAsia="fr-FR"/>
        </w:rPr>
        <w:lastRenderedPageBreak/>
        <w:t xml:space="preserve">Adresse : Université de Kairouan, Campus Universitaire, Route périphérique Dar El Amen Kairouan 3100. </w:t>
      </w:r>
      <w:r w:rsidRPr="00DC2421">
        <w:rPr>
          <w:rFonts w:ascii="Calibri" w:hAnsi="Calibri" w:cs="Calibri"/>
          <w:lang w:eastAsia="fr-FR"/>
        </w:rPr>
        <w:t xml:space="preserve">La date limite pour la réception des dossiers est </w:t>
      </w:r>
      <w:r w:rsidRPr="0000235B">
        <w:rPr>
          <w:rFonts w:ascii="Calibri" w:hAnsi="Calibri" w:cs="Calibri"/>
          <w:lang w:eastAsia="fr-FR"/>
        </w:rPr>
        <w:t xml:space="preserve">fixée au </w:t>
      </w:r>
      <w:r w:rsidR="0000235B" w:rsidRPr="0000235B">
        <w:rPr>
          <w:rFonts w:ascii="Calibri" w:hAnsi="Calibri" w:cs="Calibri"/>
          <w:b/>
          <w:bCs/>
          <w:lang w:eastAsia="fr-FR"/>
        </w:rPr>
        <w:t>23</w:t>
      </w:r>
      <w:r w:rsidRPr="0000235B">
        <w:rPr>
          <w:rFonts w:ascii="Calibri" w:hAnsi="Calibri" w:cs="Calibri"/>
          <w:b/>
          <w:bCs/>
          <w:lang w:eastAsia="fr-FR"/>
        </w:rPr>
        <w:t>/08/2022 à</w:t>
      </w:r>
      <w:r w:rsidRPr="0000235B">
        <w:rPr>
          <w:rFonts w:ascii="Calibri" w:hAnsi="Calibri" w:cs="Calibri"/>
          <w:b/>
          <w:bCs/>
        </w:rPr>
        <w:t xml:space="preserve"> </w:t>
      </w:r>
      <w:r w:rsidRPr="0000235B">
        <w:rPr>
          <w:rFonts w:ascii="Calibri" w:hAnsi="Calibri" w:cs="Calibri"/>
          <w:b/>
          <w:bCs/>
          <w:lang w:eastAsia="fr-FR"/>
        </w:rPr>
        <w:t>1</w:t>
      </w:r>
      <w:r w:rsidR="0000235B" w:rsidRPr="0000235B">
        <w:rPr>
          <w:rFonts w:ascii="Calibri" w:hAnsi="Calibri" w:cs="Calibri"/>
          <w:b/>
          <w:bCs/>
          <w:lang w:eastAsia="fr-FR"/>
        </w:rPr>
        <w:t>0</w:t>
      </w:r>
      <w:r w:rsidRPr="0000235B">
        <w:rPr>
          <w:rFonts w:ascii="Calibri" w:hAnsi="Calibri" w:cs="Calibri"/>
          <w:b/>
          <w:bCs/>
          <w:lang w:eastAsia="fr-FR"/>
        </w:rPr>
        <w:t>h00</w:t>
      </w:r>
      <w:r w:rsidRPr="0000235B">
        <w:rPr>
          <w:rFonts w:ascii="Calibri" w:hAnsi="Calibri" w:cs="Calibri"/>
          <w:lang w:eastAsia="fr-FR"/>
        </w:rPr>
        <w:t xml:space="preserve"> (Le cachet</w:t>
      </w:r>
      <w:r w:rsidRPr="00DC2421">
        <w:rPr>
          <w:rFonts w:ascii="Calibri" w:hAnsi="Calibri" w:cs="Calibri"/>
          <w:lang w:eastAsia="fr-FR"/>
        </w:rPr>
        <w:t xml:space="preserve"> du Bureau d’Ordre de l’Université de Kairouan faisant foi).</w:t>
      </w:r>
    </w:p>
    <w:p w:rsidR="005F34F1" w:rsidRPr="00E045F2" w:rsidRDefault="005F34F1" w:rsidP="00E045F2">
      <w:pPr>
        <w:spacing w:after="0" w:line="360" w:lineRule="auto"/>
        <w:jc w:val="both"/>
        <w:rPr>
          <w:rFonts w:ascii="Calibri" w:hAnsi="Calibri" w:cs="Calibri"/>
          <w:b/>
          <w:bCs/>
          <w:sz w:val="24"/>
        </w:rPr>
      </w:pPr>
      <w:r w:rsidRPr="00E045F2">
        <w:rPr>
          <w:rFonts w:ascii="Calibri" w:hAnsi="Calibri" w:cs="Calibri"/>
          <w:b/>
          <w:bCs/>
          <w:sz w:val="24"/>
        </w:rPr>
        <w:t>VIII.</w:t>
      </w:r>
      <w:r w:rsidRPr="00E045F2">
        <w:rPr>
          <w:rFonts w:ascii="Calibri" w:hAnsi="Calibri" w:cs="Calibri"/>
          <w:b/>
          <w:bCs/>
          <w:sz w:val="24"/>
        </w:rPr>
        <w:tab/>
        <w:t>PIECES CONSTITUTIVES DE LA MANIFESTATION D’INTERET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eastAsia="Calibri" w:hAnsi="Calibri" w:cs="Calibri"/>
          <w:bCs/>
          <w:lang w:eastAsia="de-DE"/>
        </w:rPr>
      </w:pPr>
      <w:r w:rsidRPr="00E62363">
        <w:rPr>
          <w:rFonts w:ascii="Calibri" w:eastAsia="Calibri" w:hAnsi="Calibri" w:cs="Calibri"/>
          <w:bCs/>
          <w:lang w:eastAsia="de-DE"/>
        </w:rPr>
        <w:t>L</w:t>
      </w:r>
      <w:r w:rsidRPr="00E62363">
        <w:rPr>
          <w:rFonts w:ascii="Calibri" w:hAnsi="Calibri" w:cs="Calibri"/>
          <w:bCs/>
        </w:rPr>
        <w:t>e</w:t>
      </w:r>
      <w:r w:rsidRPr="00E62363">
        <w:rPr>
          <w:rFonts w:ascii="Calibri" w:eastAsia="Calibri" w:hAnsi="Calibri" w:cs="Calibri"/>
          <w:bCs/>
          <w:lang w:eastAsia="de-DE"/>
        </w:rPr>
        <w:t>ttre de candidature au nom du président de l’université (la Manifestation de l’intérêt).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Expériences générales de l’organisme candidat avec les pièces justificatives.</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Références récentes et pertinentes en missions similaires</w:t>
      </w:r>
      <w:r w:rsidR="00815446">
        <w:rPr>
          <w:rFonts w:ascii="Calibri" w:hAnsi="Calibri" w:cs="Calibri"/>
          <w:bCs/>
        </w:rPr>
        <w:t xml:space="preserve"> </w:t>
      </w:r>
      <w:r w:rsidRPr="00E62363">
        <w:rPr>
          <w:rFonts w:ascii="Calibri" w:hAnsi="Calibri" w:cs="Calibri"/>
          <w:bCs/>
        </w:rPr>
        <w:t>(avec les coordonnées des personnes de contact).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Une copie des pièces justificatives des diplômes, des expériences du candidat, et des qualifications du candidat en rapport avec la nature de la mission.</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Curriculums Vitae des experts qui vont intervenir dans cette action.</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 xml:space="preserve">Le présent document des Termes de Références dûment signé et paraphé à chaque page. </w:t>
      </w:r>
    </w:p>
    <w:p w:rsidR="006C0F57" w:rsidRPr="00E045F2" w:rsidRDefault="006C0F57" w:rsidP="00E045F2">
      <w:pPr>
        <w:spacing w:after="0" w:line="360" w:lineRule="auto"/>
        <w:jc w:val="both"/>
        <w:rPr>
          <w:rFonts w:ascii="Calibri" w:hAnsi="Calibri" w:cs="Calibri"/>
          <w:b/>
          <w:bCs/>
          <w:sz w:val="24"/>
        </w:rPr>
      </w:pPr>
      <w:r w:rsidRPr="00E045F2">
        <w:rPr>
          <w:rFonts w:ascii="Calibri" w:hAnsi="Calibri" w:cs="Calibri"/>
          <w:b/>
          <w:bCs/>
          <w:sz w:val="24"/>
        </w:rPr>
        <w:t>IX.</w:t>
      </w:r>
      <w:r w:rsidRPr="00E045F2">
        <w:rPr>
          <w:rFonts w:ascii="Calibri" w:hAnsi="Calibri" w:cs="Calibri"/>
          <w:b/>
          <w:bCs/>
          <w:sz w:val="24"/>
        </w:rPr>
        <w:tab/>
        <w:t>MODE DE SELECTION ET NEGOCIATION DU CONTRAT</w:t>
      </w:r>
    </w:p>
    <w:p w:rsidR="00C855FC" w:rsidRPr="00C855FC" w:rsidRDefault="006C0F57" w:rsidP="008E648D">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C855FC">
        <w:rPr>
          <w:rFonts w:ascii="Calibri" w:eastAsia="Times New Roman" w:hAnsi="Calibri" w:cs="Calibri"/>
          <w:lang w:eastAsia="fr-FR"/>
        </w:rPr>
        <w:t>Le mode de sélection des consultants est celui de bureau</w:t>
      </w:r>
      <w:r w:rsidR="00E60C24" w:rsidRPr="00C855FC">
        <w:rPr>
          <w:rFonts w:ascii="Calibri" w:eastAsia="Times New Roman" w:hAnsi="Calibri" w:cs="Calibri"/>
          <w:lang w:eastAsia="fr-FR"/>
        </w:rPr>
        <w:t>x</w:t>
      </w:r>
      <w:r w:rsidRPr="00C855FC">
        <w:rPr>
          <w:rFonts w:ascii="Calibri" w:eastAsia="Times New Roman" w:hAnsi="Calibri" w:cs="Calibri"/>
          <w:lang w:eastAsia="fr-FR"/>
        </w:rPr>
        <w:t xml:space="preserve"> des consultants, bureau de formation et organisme certificateur selon les directives de la Banque Mondiale. Pour cette mission, un consultant sera choisi selon la méthode de sélection de fondée sur les Qualifications des Consultants (QC), un bureau d’études ou des consultants et un organisme certificateur, en accord avec les procédures définies dans les Directives</w:t>
      </w:r>
      <w:r w:rsidR="00F65B7E" w:rsidRPr="00C855FC">
        <w:rPr>
          <w:rFonts w:ascii="Calibri" w:eastAsia="Times New Roman" w:hAnsi="Calibri" w:cs="Calibri"/>
          <w:lang w:eastAsia="fr-FR"/>
        </w:rPr>
        <w:t xml:space="preserve"> « Sélection</w:t>
      </w:r>
      <w:r w:rsidRPr="00C855FC">
        <w:rPr>
          <w:rFonts w:ascii="Calibri" w:eastAsia="Times New Roman" w:hAnsi="Calibri" w:cs="Calibri"/>
          <w:lang w:eastAsia="fr-FR"/>
        </w:rPr>
        <w:t xml:space="preserve"> et Emploi de Consultants par les Emprunteurs de la Banque </w:t>
      </w:r>
      <w:r w:rsidR="00F65B7E" w:rsidRPr="00C855FC">
        <w:rPr>
          <w:rFonts w:ascii="Calibri" w:eastAsia="Times New Roman" w:hAnsi="Calibri" w:cs="Calibri"/>
          <w:lang w:eastAsia="fr-FR"/>
        </w:rPr>
        <w:t>Mondiale »</w:t>
      </w:r>
      <w:r w:rsidRPr="00C855FC">
        <w:rPr>
          <w:rFonts w:ascii="Calibri" w:eastAsia="Times New Roman" w:hAnsi="Calibri" w:cs="Calibri"/>
          <w:lang w:eastAsia="fr-FR"/>
        </w:rPr>
        <w:t xml:space="preserve"> (Janvier 2011 – Vers</w:t>
      </w:r>
      <w:r w:rsidR="005B240C" w:rsidRPr="00C855FC">
        <w:rPr>
          <w:rFonts w:ascii="Calibri" w:eastAsia="Times New Roman" w:hAnsi="Calibri" w:cs="Calibri"/>
          <w:lang w:eastAsia="fr-FR"/>
        </w:rPr>
        <w:t>ion révisée en Juillet 2014).</w:t>
      </w:r>
    </w:p>
    <w:p w:rsidR="006C0F57" w:rsidRPr="00C855FC" w:rsidRDefault="006C0F57" w:rsidP="008E648D">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C855FC">
        <w:rPr>
          <w:rFonts w:ascii="Calibri" w:eastAsia="Times New Roman" w:hAnsi="Calibri" w:cs="Calibri"/>
          <w:lang w:eastAsia="fr-FR"/>
        </w:rPr>
        <w:t xml:space="preserve">Les </w:t>
      </w:r>
      <w:r w:rsidR="00E60C24" w:rsidRPr="00C855FC">
        <w:rPr>
          <w:rFonts w:ascii="Calibri" w:eastAsia="Times New Roman" w:hAnsi="Calibri" w:cs="Calibri"/>
          <w:lang w:eastAsia="fr-FR"/>
        </w:rPr>
        <w:t xml:space="preserve">bureaux de </w:t>
      </w:r>
      <w:r w:rsidRPr="00C855FC">
        <w:rPr>
          <w:rFonts w:ascii="Calibri" w:eastAsia="Times New Roman" w:hAnsi="Calibri" w:cs="Calibri"/>
          <w:lang w:eastAsia="fr-FR"/>
        </w:rPr>
        <w:t>consultants sont invités à se faire connaître et à fournir des informations sur leur</w:t>
      </w:r>
      <w:r w:rsidR="00BC6542" w:rsidRPr="00C855FC">
        <w:rPr>
          <w:rFonts w:ascii="Calibri" w:eastAsia="Times New Roman" w:hAnsi="Calibri" w:cs="Calibri"/>
          <w:lang w:eastAsia="fr-FR"/>
        </w:rPr>
        <w:t>s</w:t>
      </w:r>
      <w:r w:rsidRPr="00C855FC">
        <w:rPr>
          <w:rFonts w:ascii="Calibri" w:eastAsia="Times New Roman" w:hAnsi="Calibri" w:cs="Calibri"/>
          <w:lang w:eastAsia="fr-FR"/>
        </w:rPr>
        <w:t xml:space="preserve"> expérience</w:t>
      </w:r>
      <w:r w:rsidR="00BC6542" w:rsidRPr="00C855FC">
        <w:rPr>
          <w:rFonts w:ascii="Calibri" w:eastAsia="Times New Roman" w:hAnsi="Calibri" w:cs="Calibri"/>
          <w:lang w:eastAsia="fr-FR"/>
        </w:rPr>
        <w:t>s</w:t>
      </w:r>
      <w:r w:rsidRPr="00C855FC">
        <w:rPr>
          <w:rFonts w:ascii="Calibri" w:eastAsia="Times New Roman" w:hAnsi="Calibri" w:cs="Calibri"/>
          <w:lang w:eastAsia="fr-FR"/>
        </w:rPr>
        <w:t xml:space="preserve"> et leurs compétences en rapport avec la nature de la</w:t>
      </w:r>
      <w:r w:rsidR="007111A7" w:rsidRPr="00C855FC">
        <w:rPr>
          <w:rFonts w:ascii="Calibri" w:eastAsia="Times New Roman" w:hAnsi="Calibri" w:cs="Calibri"/>
          <w:lang w:eastAsia="fr-FR"/>
        </w:rPr>
        <w:t xml:space="preserve"> mission.</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Une liste restreinte sera établie. </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BC6542" w:rsidRPr="00E62363">
        <w:rPr>
          <w:rFonts w:ascii="Calibri" w:eastAsia="Times New Roman" w:hAnsi="Calibri" w:cs="Calibri"/>
          <w:lang w:eastAsia="fr-FR"/>
        </w:rPr>
        <w:t xml:space="preserve">bureau de </w:t>
      </w:r>
      <w:r w:rsidRPr="00E62363">
        <w:rPr>
          <w:rFonts w:ascii="Calibri" w:eastAsia="Times New Roman" w:hAnsi="Calibri" w:cs="Calibri"/>
          <w:lang w:eastAsia="fr-FR"/>
        </w:rPr>
        <w:t>consultant</w:t>
      </w:r>
      <w:r w:rsidR="00BC6542" w:rsidRPr="00E62363">
        <w:rPr>
          <w:rFonts w:ascii="Calibri" w:eastAsia="Times New Roman" w:hAnsi="Calibri" w:cs="Calibri"/>
          <w:lang w:eastAsia="fr-FR"/>
        </w:rPr>
        <w:t>s</w:t>
      </w:r>
      <w:r w:rsidRPr="00E62363">
        <w:rPr>
          <w:rFonts w:ascii="Calibri" w:eastAsia="Times New Roman" w:hAnsi="Calibri" w:cs="Calibri"/>
          <w:lang w:eastAsia="fr-FR"/>
        </w:rPr>
        <w:t xml:space="preserve"> ayant les qualifications et références les plus adéquates, sera choisi pour la mission. </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BC6542" w:rsidRPr="00E62363">
        <w:rPr>
          <w:rFonts w:ascii="Calibri" w:eastAsia="Times New Roman" w:hAnsi="Calibri" w:cs="Calibri"/>
          <w:lang w:eastAsia="fr-FR"/>
        </w:rPr>
        <w:t xml:space="preserve">bureau d’études </w:t>
      </w:r>
      <w:r w:rsidRPr="00E62363">
        <w:rPr>
          <w:rFonts w:ascii="Calibri" w:eastAsia="Times New Roman" w:hAnsi="Calibri" w:cs="Calibri"/>
          <w:lang w:eastAsia="fr-FR"/>
        </w:rPr>
        <w:t>retenu sera invité à remettre une proposition technique et financière puis à négocier.</w:t>
      </w:r>
    </w:p>
    <w:p w:rsidR="006C0F57" w:rsidRPr="00E62363" w:rsidRDefault="00455836" w:rsidP="00192D96">
      <w:pPr>
        <w:widowControl w:val="0"/>
        <w:autoSpaceDE w:val="0"/>
        <w:autoSpaceDN w:val="0"/>
        <w:spacing w:before="120" w:after="120" w:line="360" w:lineRule="auto"/>
        <w:jc w:val="both"/>
        <w:rPr>
          <w:rFonts w:ascii="Calibri" w:hAnsi="Calibri" w:cs="Calibri"/>
          <w:lang w:eastAsia="fr-FR"/>
        </w:rPr>
      </w:pPr>
      <w:r w:rsidRPr="00815446">
        <w:rPr>
          <w:rFonts w:ascii="Calibri" w:hAnsi="Calibri" w:cs="Calibri"/>
        </w:rPr>
        <w:t xml:space="preserve">La commission de sélection établira une liste restreinte des candidatures retenues. Le Bureau d’Etudes classé premier sera invité à remettre une proposition technique et financière </w:t>
      </w:r>
      <w:r w:rsidRPr="00815446">
        <w:rPr>
          <w:rFonts w:ascii="Calibri" w:hAnsi="Calibri" w:cs="Calibri"/>
          <w:b/>
          <w:lang w:eastAsia="fr-FR"/>
        </w:rPr>
        <w:t>(voir Annexe 3. Tableau d’évaluation des dossiers de candidatures)</w:t>
      </w:r>
      <w:r w:rsidRPr="00815446">
        <w:rPr>
          <w:rFonts w:ascii="Calibri" w:hAnsi="Calibri" w:cs="Calibri"/>
        </w:rPr>
        <w:t xml:space="preserve">. Le score technique minimum requis pour être classé dans la liste restreinte est de </w:t>
      </w:r>
      <w:r w:rsidRPr="00815446">
        <w:rPr>
          <w:rFonts w:ascii="Calibri" w:hAnsi="Calibri" w:cs="Calibri"/>
          <w:b/>
          <w:bCs/>
        </w:rPr>
        <w:t>70/100</w:t>
      </w:r>
      <w:r w:rsidRPr="00815446">
        <w:rPr>
          <w:rFonts w:ascii="Calibri" w:hAnsi="Calibri" w:cs="Calibri"/>
          <w:bCs/>
        </w:rPr>
        <w:t xml:space="preserve"> points</w:t>
      </w:r>
      <w:r w:rsidRPr="00815446">
        <w:rPr>
          <w:rFonts w:ascii="Calibri" w:hAnsi="Calibri" w:cs="Calibri"/>
        </w:rPr>
        <w:t xml:space="preserve">. </w:t>
      </w:r>
      <w:r w:rsidR="00BF3252" w:rsidRPr="00815446">
        <w:rPr>
          <w:rFonts w:ascii="Calibri" w:hAnsi="Calibri" w:cs="Calibri"/>
          <w:b/>
        </w:rPr>
        <w:t xml:space="preserve">Le dossier doit être appuyé par toutes les </w:t>
      </w:r>
      <w:r w:rsidR="00BF3252" w:rsidRPr="00815446">
        <w:rPr>
          <w:rFonts w:ascii="Calibri" w:hAnsi="Calibri" w:cs="Calibri"/>
          <w:b/>
        </w:rPr>
        <w:lastRenderedPageBreak/>
        <w:t>pièces justificatives</w:t>
      </w:r>
      <w:r w:rsidR="00BF3252" w:rsidRPr="00815446">
        <w:rPr>
          <w:rFonts w:ascii="Calibri" w:hAnsi="Calibri" w:cs="Calibri"/>
        </w:rPr>
        <w:t>, en effet toute information qui nécessite un éclaircissement ne sera pas prise en considération que si la pièce de justification sera présentée et ceci après l’accord de la commission d’évaluation, dans un délai de 10 jours pour compléter le dossier.</w:t>
      </w:r>
      <w:r w:rsidR="00192D96">
        <w:rPr>
          <w:rFonts w:ascii="Calibri" w:hAnsi="Calibri" w:cs="Calibri"/>
        </w:rPr>
        <w:t xml:space="preserve"> </w:t>
      </w:r>
      <w:r w:rsidR="006C0F57" w:rsidRPr="00E62363">
        <w:rPr>
          <w:rFonts w:ascii="Calibri" w:hAnsi="Calibri" w:cs="Calibri"/>
          <w:lang w:eastAsia="fr-FR"/>
        </w:rPr>
        <w:t xml:space="preserve">Un rapport de classement des </w:t>
      </w:r>
      <w:r w:rsidR="00BC6542" w:rsidRPr="00E62363">
        <w:rPr>
          <w:rFonts w:ascii="Calibri" w:hAnsi="Calibri" w:cs="Calibri"/>
          <w:lang w:eastAsia="fr-FR"/>
        </w:rPr>
        <w:t xml:space="preserve">bureaux de </w:t>
      </w:r>
      <w:r w:rsidR="006C0F57" w:rsidRPr="00E62363">
        <w:rPr>
          <w:rFonts w:ascii="Calibri" w:hAnsi="Calibri" w:cs="Calibri"/>
          <w:lang w:eastAsia="fr-FR"/>
        </w:rPr>
        <w:t>consultants est rédigé au terme de la sélection par la méthode (QC) qui établira la sélection du Bureau le mieux qualifié pour soumettre une proposition technique et une proposition financière puis p</w:t>
      </w:r>
      <w:r w:rsidR="006B005C" w:rsidRPr="00E62363">
        <w:rPr>
          <w:rFonts w:ascii="Calibri" w:hAnsi="Calibri" w:cs="Calibri"/>
          <w:lang w:eastAsia="fr-FR"/>
        </w:rPr>
        <w:t>our la négociation du contrat.</w:t>
      </w:r>
      <w:r w:rsidR="00E045F2">
        <w:rPr>
          <w:rFonts w:ascii="Calibri" w:hAnsi="Calibri" w:cs="Calibri"/>
          <w:lang w:eastAsia="fr-FR"/>
        </w:rPr>
        <w:t xml:space="preserve"> </w:t>
      </w:r>
      <w:r w:rsidR="006C0F57" w:rsidRPr="00E62363">
        <w:rPr>
          <w:rFonts w:ascii="Calibri" w:hAnsi="Calibri" w:cs="Calibri"/>
          <w:lang w:eastAsia="fr-FR"/>
        </w:rPr>
        <w:t xml:space="preserve">Avant l’attribution définitive du contrat, celui-ci sera négocié avec le </w:t>
      </w:r>
      <w:r w:rsidR="00BC6542" w:rsidRPr="00E62363">
        <w:rPr>
          <w:rFonts w:ascii="Calibri" w:hAnsi="Calibri" w:cs="Calibri"/>
          <w:lang w:eastAsia="fr-FR"/>
        </w:rPr>
        <w:t xml:space="preserve">bureau d’études </w:t>
      </w:r>
      <w:r w:rsidR="006C0F57" w:rsidRPr="00E62363">
        <w:rPr>
          <w:rFonts w:ascii="Calibri" w:hAnsi="Calibri" w:cs="Calibri"/>
          <w:lang w:eastAsia="fr-FR"/>
        </w:rPr>
        <w:t xml:space="preserve">sélectionné. Les négociations porteront essentiellement sur : </w:t>
      </w:r>
    </w:p>
    <w:p w:rsidR="006C0F57" w:rsidRPr="00E62363" w:rsidRDefault="006C0F57" w:rsidP="00E62363">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Les conditions techniques de mise en œuvre de la mission, notamment le calendrier détaillé de déroulement. </w:t>
      </w:r>
    </w:p>
    <w:p w:rsidR="006C0F57" w:rsidRPr="00E62363" w:rsidRDefault="006C0F57" w:rsidP="00E62363">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L’approche méthodologique et pédagogique à adopter et le programme de réalisation de la mission. </w:t>
      </w:r>
    </w:p>
    <w:p w:rsidR="006C0F57" w:rsidRPr="00E62363" w:rsidRDefault="006C0F57" w:rsidP="00E62363">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contenu des livrables. </w:t>
      </w:r>
    </w:p>
    <w:p w:rsidR="006C0F57" w:rsidRPr="00E62363" w:rsidRDefault="006C0F57" w:rsidP="00E62363">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L’offre financière. </w:t>
      </w:r>
    </w:p>
    <w:p w:rsidR="009A714A" w:rsidRPr="00E62363" w:rsidRDefault="009A714A" w:rsidP="00E62363">
      <w:pPr>
        <w:pStyle w:val="En-tte"/>
        <w:spacing w:before="120" w:line="360" w:lineRule="auto"/>
        <w:ind w:right="46"/>
        <w:rPr>
          <w:rFonts w:ascii="Calibri" w:hAnsi="Calibri" w:cs="Calibri"/>
          <w:color w:val="202124"/>
          <w:shd w:val="clear" w:color="auto" w:fill="FFFFFF"/>
        </w:rPr>
      </w:pPr>
      <w:r w:rsidRPr="00E62363">
        <w:rPr>
          <w:rFonts w:ascii="Calibri" w:hAnsi="Calibri" w:cs="Calibri"/>
        </w:rPr>
        <w:t xml:space="preserve">La Commission de sélection des candidatures de l’Université de Kairouan établira un classement </w:t>
      </w:r>
      <w:r w:rsidRPr="00E62363">
        <w:rPr>
          <w:rFonts w:ascii="Calibri" w:hAnsi="Calibri" w:cs="Calibri"/>
          <w:color w:val="202124"/>
          <w:shd w:val="clear" w:color="auto" w:fill="FFFFFF"/>
        </w:rPr>
        <w:t>des candidatures selon les critères suivants :</w:t>
      </w:r>
    </w:p>
    <w:p w:rsidR="00A73A27" w:rsidRPr="00E045F2" w:rsidRDefault="00A73A27" w:rsidP="00E62363">
      <w:pPr>
        <w:spacing w:before="240" w:after="0" w:line="360" w:lineRule="auto"/>
        <w:jc w:val="both"/>
        <w:rPr>
          <w:rFonts w:ascii="Calibri" w:hAnsi="Calibri" w:cs="Calibri"/>
          <w:b/>
          <w:bCs/>
          <w:sz w:val="24"/>
        </w:rPr>
      </w:pPr>
      <w:r w:rsidRPr="00E045F2">
        <w:rPr>
          <w:rFonts w:ascii="Calibri" w:hAnsi="Calibri" w:cs="Calibri"/>
          <w:b/>
          <w:bCs/>
          <w:sz w:val="24"/>
        </w:rPr>
        <w:t>X.</w:t>
      </w:r>
      <w:r w:rsidRPr="00E045F2">
        <w:rPr>
          <w:rFonts w:ascii="Calibri" w:hAnsi="Calibri" w:cs="Calibri"/>
          <w:b/>
          <w:bCs/>
          <w:sz w:val="24"/>
        </w:rPr>
        <w:tab/>
        <w:t>CONFLITS D’INTERET</w:t>
      </w:r>
    </w:p>
    <w:p w:rsidR="00F84F50" w:rsidRPr="00BB0434" w:rsidRDefault="00ED14EA" w:rsidP="00F84F50">
      <w:pPr>
        <w:autoSpaceDE w:val="0"/>
        <w:autoSpaceDN w:val="0"/>
        <w:adjustRightInd w:val="0"/>
        <w:spacing w:after="0" w:line="360" w:lineRule="auto"/>
        <w:jc w:val="both"/>
        <w:rPr>
          <w:rFonts w:ascii="Calibri" w:eastAsia="Times New Roman" w:hAnsi="Calibri" w:cs="Calibri"/>
          <w:lang w:eastAsia="fr-FR"/>
        </w:rPr>
      </w:pPr>
      <w:r w:rsidRPr="00233761">
        <w:rPr>
          <w:rFonts w:ascii="Calibri" w:eastAsia="Times New Roman" w:hAnsi="Calibri" w:cs="Calibri"/>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w:t>
      </w:r>
      <w:r>
        <w:rPr>
          <w:rFonts w:ascii="Calibri" w:eastAsia="Times New Roman" w:hAnsi="Calibri" w:cs="Calibri"/>
          <w:lang w:eastAsia="fr-FR"/>
        </w:rPr>
        <w:t>sion de 2011 révisée en 2014).</w:t>
      </w:r>
    </w:p>
    <w:p w:rsidR="00A73A27" w:rsidRPr="00E045F2" w:rsidRDefault="00A73A27" w:rsidP="00E62363">
      <w:pPr>
        <w:spacing w:before="240" w:after="0" w:line="360" w:lineRule="auto"/>
        <w:jc w:val="both"/>
        <w:rPr>
          <w:rFonts w:ascii="Calibri" w:hAnsi="Calibri" w:cs="Calibri"/>
          <w:b/>
          <w:bCs/>
          <w:sz w:val="24"/>
        </w:rPr>
      </w:pPr>
      <w:r w:rsidRPr="00E045F2">
        <w:rPr>
          <w:rFonts w:ascii="Calibri" w:hAnsi="Calibri" w:cs="Calibri"/>
          <w:b/>
          <w:bCs/>
          <w:sz w:val="24"/>
        </w:rPr>
        <w:t>XI.</w:t>
      </w:r>
      <w:r w:rsidRPr="00E045F2">
        <w:rPr>
          <w:rFonts w:ascii="Calibri" w:hAnsi="Calibri" w:cs="Calibri"/>
          <w:b/>
          <w:bCs/>
          <w:sz w:val="24"/>
        </w:rPr>
        <w:tab/>
        <w:t>ANNEXES</w:t>
      </w:r>
    </w:p>
    <w:p w:rsidR="00A73A27" w:rsidRPr="00E62363" w:rsidRDefault="00A73A27" w:rsidP="00E62363">
      <w:pPr>
        <w:pStyle w:val="Sec3head2"/>
        <w:spacing w:line="360" w:lineRule="auto"/>
        <w:jc w:val="left"/>
        <w:rPr>
          <w:rFonts w:ascii="Calibri" w:hAnsi="Calibri" w:cs="Calibri"/>
          <w:sz w:val="22"/>
          <w:szCs w:val="22"/>
          <w:lang w:eastAsia="fr-FR"/>
        </w:rPr>
      </w:pPr>
      <w:r w:rsidRPr="00E62363">
        <w:rPr>
          <w:rFonts w:ascii="Calibri" w:hAnsi="Calibri" w:cs="Calibri"/>
          <w:sz w:val="22"/>
          <w:szCs w:val="22"/>
          <w:lang w:eastAsia="fr-FR"/>
        </w:rPr>
        <w:t xml:space="preserve">Annexe 1. </w:t>
      </w:r>
      <w:bookmarkStart w:id="0" w:name="_Toc488238191"/>
      <w:bookmarkStart w:id="1" w:name="_Toc369861980"/>
      <w:r w:rsidRPr="00E62363">
        <w:rPr>
          <w:rFonts w:ascii="Calibri" w:hAnsi="Calibri" w:cs="Calibri"/>
          <w:sz w:val="22"/>
          <w:szCs w:val="22"/>
          <w:lang w:eastAsia="fr-FR"/>
        </w:rPr>
        <w:t>formulaire de proposition technique</w:t>
      </w:r>
    </w:p>
    <w:p w:rsidR="00A73A27" w:rsidRPr="00E62363" w:rsidRDefault="00A73A27" w:rsidP="00E62363">
      <w:pPr>
        <w:pStyle w:val="Sec3head2"/>
        <w:numPr>
          <w:ilvl w:val="1"/>
          <w:numId w:val="18"/>
        </w:numPr>
        <w:spacing w:line="360" w:lineRule="auto"/>
        <w:jc w:val="left"/>
        <w:rPr>
          <w:rFonts w:ascii="Calibri" w:hAnsi="Calibri" w:cs="Calibri"/>
          <w:sz w:val="22"/>
          <w:szCs w:val="22"/>
        </w:rPr>
      </w:pPr>
      <w:r w:rsidRPr="00E62363">
        <w:rPr>
          <w:rFonts w:ascii="Calibri" w:hAnsi="Calibri" w:cs="Calibri"/>
          <w:sz w:val="22"/>
          <w:szCs w:val="22"/>
        </w:rPr>
        <w:t>Formulaire Tech-</w:t>
      </w:r>
      <w:bookmarkEnd w:id="0"/>
      <w:r w:rsidRPr="00E62363">
        <w:rPr>
          <w:rFonts w:ascii="Calibri" w:hAnsi="Calibri" w:cs="Calibri"/>
          <w:sz w:val="22"/>
          <w:szCs w:val="22"/>
        </w:rPr>
        <w:t>1 : Organisation Et Expérience</w:t>
      </w:r>
      <w:bookmarkEnd w:id="1"/>
    </w:p>
    <w:p w:rsidR="00A73A27" w:rsidRPr="00E62363" w:rsidRDefault="00A73A27" w:rsidP="00E62363">
      <w:pPr>
        <w:pStyle w:val="Sec3head2"/>
        <w:numPr>
          <w:ilvl w:val="1"/>
          <w:numId w:val="18"/>
        </w:numPr>
        <w:spacing w:line="360" w:lineRule="auto"/>
        <w:jc w:val="left"/>
        <w:rPr>
          <w:rFonts w:ascii="Calibri" w:hAnsi="Calibri" w:cs="Calibri"/>
          <w:sz w:val="22"/>
          <w:szCs w:val="22"/>
        </w:rPr>
      </w:pPr>
      <w:r w:rsidRPr="00E62363">
        <w:rPr>
          <w:rFonts w:ascii="Calibri" w:hAnsi="Calibri" w:cs="Calibri"/>
          <w:sz w:val="22"/>
          <w:szCs w:val="22"/>
        </w:rPr>
        <w:t>Formulaire Tech-2 : Description De L’approche, La Méthodologie, Et Du Programme De Travail Pour La Réalisation De La Mission.</w:t>
      </w:r>
    </w:p>
    <w:p w:rsidR="00A73A27" w:rsidRDefault="00A73A27" w:rsidP="00E62363">
      <w:pPr>
        <w:pStyle w:val="Sec3head2"/>
        <w:spacing w:line="360" w:lineRule="auto"/>
        <w:jc w:val="left"/>
        <w:rPr>
          <w:rFonts w:ascii="Calibri" w:hAnsi="Calibri" w:cs="Calibri"/>
          <w:sz w:val="22"/>
          <w:szCs w:val="22"/>
          <w:lang w:eastAsia="fr-FR"/>
        </w:rPr>
      </w:pPr>
      <w:r w:rsidRPr="00E62363">
        <w:rPr>
          <w:rFonts w:ascii="Calibri" w:hAnsi="Calibri" w:cs="Calibri"/>
          <w:sz w:val="22"/>
          <w:szCs w:val="22"/>
          <w:lang w:eastAsia="fr-FR"/>
        </w:rPr>
        <w:t xml:space="preserve">Annexe 2. Modèle de Curriculum Vitae </w:t>
      </w:r>
      <w:r w:rsidR="007B4F36">
        <w:rPr>
          <w:rFonts w:ascii="Calibri" w:hAnsi="Calibri" w:cs="Calibri"/>
          <w:sz w:val="22"/>
          <w:szCs w:val="22"/>
          <w:lang w:eastAsia="fr-FR"/>
        </w:rPr>
        <w:t>du personnes –ressources clés.</w:t>
      </w:r>
    </w:p>
    <w:p w:rsidR="00230B8C" w:rsidRDefault="00230B8C" w:rsidP="00230B8C">
      <w:pPr>
        <w:pStyle w:val="Sec3head2"/>
        <w:spacing w:line="360" w:lineRule="auto"/>
        <w:jc w:val="left"/>
        <w:rPr>
          <w:rFonts w:ascii="Calibri" w:hAnsi="Calibri" w:cs="Calibri"/>
          <w:sz w:val="22"/>
          <w:szCs w:val="22"/>
          <w:lang w:eastAsia="fr-FR"/>
        </w:rPr>
      </w:pPr>
      <w:r>
        <w:rPr>
          <w:rFonts w:ascii="Calibri" w:hAnsi="Calibri" w:cs="Calibri"/>
          <w:sz w:val="22"/>
          <w:szCs w:val="22"/>
          <w:lang w:eastAsia="fr-FR"/>
        </w:rPr>
        <w:t xml:space="preserve">ANNEXE 3. </w:t>
      </w:r>
      <w:r w:rsidRPr="00884880">
        <w:rPr>
          <w:rFonts w:ascii="Calibri" w:hAnsi="Calibri" w:cs="Calibri"/>
          <w:sz w:val="22"/>
          <w:szCs w:val="22"/>
          <w:lang w:eastAsia="fr-FR"/>
        </w:rPr>
        <w:t>Tableau d’évaluation des dossiers de candidatures</w:t>
      </w:r>
    </w:p>
    <w:p w:rsidR="00230B8C" w:rsidRDefault="00230B8C">
      <w:pPr>
        <w:rPr>
          <w:rFonts w:ascii="Calibri" w:eastAsia="Times New Roman" w:hAnsi="Calibri" w:cs="Calibri"/>
          <w:b/>
          <w:smallCaps/>
          <w:lang w:eastAsia="fr-FR"/>
        </w:rPr>
      </w:pPr>
      <w:r>
        <w:rPr>
          <w:rFonts w:ascii="Calibri" w:eastAsia="Times New Roman" w:hAnsi="Calibri" w:cs="Calibri"/>
          <w:b/>
          <w:smallCaps/>
          <w:lang w:eastAsia="fr-FR"/>
        </w:rPr>
        <w:br w:type="page"/>
      </w:r>
    </w:p>
    <w:p w:rsidR="00B43D9E" w:rsidRPr="00884880" w:rsidRDefault="00B43D9E" w:rsidP="00B43D9E">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ANNEXE 1</w:t>
      </w:r>
    </w:p>
    <w:p w:rsidR="00B43D9E" w:rsidRPr="00DC2421" w:rsidRDefault="00B43D9E" w:rsidP="00B43D9E">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rsidR="00B43D9E" w:rsidRPr="00DC2421" w:rsidRDefault="00B43D9E" w:rsidP="00B43D9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B43D9E" w:rsidRPr="00DC2421" w:rsidRDefault="00B43D9E" w:rsidP="00B43D9E">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rsidR="00B43D9E" w:rsidRPr="00DC2421" w:rsidRDefault="00B43D9E" w:rsidP="00B43D9E">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B43D9E" w:rsidRPr="00DC2421" w:rsidRDefault="00B43D9E" w:rsidP="00B43D9E">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rsidR="00B43D9E" w:rsidRPr="00DC2421" w:rsidRDefault="00B43D9E" w:rsidP="00B43D9E">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rsidR="00B43D9E" w:rsidRPr="00DC2421" w:rsidRDefault="00B43D9E" w:rsidP="00B43D9E">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rsidR="00B43D9E" w:rsidRPr="00DC2421" w:rsidRDefault="00B43D9E" w:rsidP="00B43D9E">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B43D9E" w:rsidRPr="00DC2421" w:rsidRDefault="00B43D9E" w:rsidP="00B43D9E">
      <w:pPr>
        <w:pStyle w:val="Paragraphedeliste"/>
        <w:numPr>
          <w:ilvl w:val="0"/>
          <w:numId w:val="20"/>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B43D9E" w:rsidRPr="00DC2421" w:rsidTr="008E6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8E648D">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rsidR="00B43D9E" w:rsidRPr="00DC2421" w:rsidRDefault="00B43D9E" w:rsidP="008E648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rsidR="00B43D9E" w:rsidRPr="00DC2421" w:rsidRDefault="00B43D9E" w:rsidP="008E648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rsidR="00B43D9E" w:rsidRPr="00DC2421" w:rsidRDefault="00B43D9E" w:rsidP="008E648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B43D9E" w:rsidRPr="00DC2421" w:rsidTr="008E648D">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8E648D">
            <w:pPr>
              <w:rPr>
                <w:rFonts w:ascii="Calibri" w:eastAsia="Times New Roman" w:hAnsi="Calibri" w:cs="Calibri"/>
              </w:rPr>
            </w:pPr>
          </w:p>
        </w:tc>
        <w:tc>
          <w:tcPr>
            <w:tcW w:w="3402"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B43D9E" w:rsidRPr="00DC2421" w:rsidTr="008E648D">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8E648D">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w:t>
            </w:r>
            <w:proofErr w:type="gramStart"/>
            <w:r w:rsidRPr="00DC2421">
              <w:rPr>
                <w:rFonts w:ascii="Calibri" w:eastAsia="Times New Roman" w:hAnsi="Calibri" w:cs="Calibri"/>
                <w:i/>
                <w:iCs/>
              </w:rPr>
              <w:t>; ]</w:t>
            </w:r>
            <w:proofErr w:type="gramEnd"/>
          </w:p>
        </w:tc>
        <w:tc>
          <w:tcPr>
            <w:tcW w:w="2415"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B43D9E" w:rsidRPr="00DC2421" w:rsidTr="008E648D">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8E648D">
            <w:pPr>
              <w:rPr>
                <w:rFonts w:ascii="Calibri" w:eastAsia="Times New Roman" w:hAnsi="Calibri" w:cs="Calibri"/>
                <w:i/>
                <w:iCs/>
              </w:rPr>
            </w:pPr>
          </w:p>
        </w:tc>
        <w:tc>
          <w:tcPr>
            <w:tcW w:w="3402"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B43D9E" w:rsidRPr="00DC2421" w:rsidTr="008E648D">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8E648D">
            <w:pPr>
              <w:rPr>
                <w:rFonts w:ascii="Calibri" w:eastAsia="Times New Roman" w:hAnsi="Calibri" w:cs="Calibri"/>
                <w:i/>
                <w:iCs/>
              </w:rPr>
            </w:pPr>
            <w:r w:rsidRPr="00DC2421">
              <w:rPr>
                <w:rFonts w:ascii="Calibri" w:eastAsia="Times New Roman" w:hAnsi="Calibri" w:cs="Calibri"/>
                <w:i/>
                <w:iCs/>
              </w:rPr>
              <w:t xml:space="preserve">[par ex. </w:t>
            </w:r>
            <w:proofErr w:type="spellStart"/>
            <w:r w:rsidRPr="00DC2421">
              <w:rPr>
                <w:rFonts w:ascii="Calibri" w:eastAsia="Times New Roman" w:hAnsi="Calibri" w:cs="Calibri"/>
                <w:i/>
                <w:iCs/>
              </w:rPr>
              <w:t>Jan.-Mai</w:t>
            </w:r>
            <w:proofErr w:type="spellEnd"/>
            <w:r w:rsidRPr="00DC2421">
              <w:rPr>
                <w:rFonts w:ascii="Calibri" w:eastAsia="Times New Roman" w:hAnsi="Calibri" w:cs="Calibri"/>
                <w:i/>
                <w:iCs/>
              </w:rPr>
              <w:t xml:space="preserve"> 2008]</w:t>
            </w:r>
          </w:p>
        </w:tc>
        <w:tc>
          <w:tcPr>
            <w:tcW w:w="3402"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B43D9E" w:rsidRPr="00DC2421" w:rsidTr="008E648D">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8E648D">
            <w:pPr>
              <w:rPr>
                <w:rFonts w:ascii="Calibri" w:eastAsia="Times New Roman" w:hAnsi="Calibri" w:cs="Calibri"/>
              </w:rPr>
            </w:pPr>
          </w:p>
        </w:tc>
        <w:tc>
          <w:tcPr>
            <w:tcW w:w="3402"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B43D9E" w:rsidRPr="00DC2421" w:rsidRDefault="00B43D9E" w:rsidP="008E6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B43D9E" w:rsidRPr="00DC2421" w:rsidRDefault="00B43D9E" w:rsidP="00B43D9E">
      <w:pPr>
        <w:tabs>
          <w:tab w:val="left" w:pos="1314"/>
          <w:tab w:val="left" w:pos="1854"/>
        </w:tabs>
        <w:spacing w:after="0" w:line="240" w:lineRule="auto"/>
        <w:rPr>
          <w:rFonts w:ascii="Calibri" w:eastAsia="Times New Roman" w:hAnsi="Calibri" w:cs="Calibri"/>
          <w:b/>
          <w:bCs/>
        </w:rPr>
      </w:pPr>
    </w:p>
    <w:p w:rsidR="00B43D9E" w:rsidRPr="00DC2421" w:rsidRDefault="00B43D9E" w:rsidP="00B43D9E">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1.2-FORMULAIRE TECH-2 : DESCRIPTION DE L’APPROCHE, LA MÉTHODOLOGIE, ET DU PROGRAMME DE TRAVAIL POUR LA RÉALISATION DE LA MISSION.</w:t>
      </w:r>
    </w:p>
    <w:p w:rsidR="00B43D9E" w:rsidRPr="00DC2421" w:rsidRDefault="00B43D9E" w:rsidP="00B43D9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B43D9E" w:rsidRPr="00DC2421" w:rsidRDefault="00B43D9E" w:rsidP="00B43D9E">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t xml:space="preserve">[Structure suggérée pour votre Proposition technique] </w:t>
      </w:r>
    </w:p>
    <w:p w:rsidR="00B43D9E" w:rsidRPr="00DC2421" w:rsidRDefault="00B43D9E" w:rsidP="00BF5FE5">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xml:space="preserve">. [Veuillez expliquer comment vous comprenez les objectifs de la mission, tels qu’ils sont décrits dans les </w:t>
      </w:r>
      <w:r w:rsidRPr="00DC2421">
        <w:rPr>
          <w:rFonts w:ascii="Calibri" w:eastAsia="Times New Roman" w:hAnsi="Calibri" w:cs="Calibri"/>
        </w:rPr>
        <w:lastRenderedPageBreak/>
        <w:t>termes de référence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l’approche technique et la méthodologie y compris les aspects </w:t>
      </w:r>
      <w:r w:rsidR="000D4859" w:rsidRPr="00DC2421">
        <w:rPr>
          <w:rFonts w:ascii="Calibri" w:eastAsia="Times New Roman" w:hAnsi="Calibri" w:cs="Calibri"/>
        </w:rPr>
        <w:t>environnementaux,</w:t>
      </w:r>
      <w:r w:rsidRPr="00DC2421">
        <w:rPr>
          <w:rFonts w:ascii="Calibri" w:eastAsia="Times New Roman" w:hAnsi="Calibri" w:cs="Calibri"/>
        </w:rPr>
        <w:t xml:space="preserve"> sociaux, hygiène et sécurité (ESHS)] que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 xml:space="preserve">Ne pas répéter ou copier les </w:t>
      </w:r>
      <w:proofErr w:type="spellStart"/>
      <w:r w:rsidRPr="00DC2421">
        <w:rPr>
          <w:rFonts w:ascii="Calibri" w:eastAsia="Times New Roman" w:hAnsi="Calibri" w:cs="Calibri"/>
          <w:u w:val="single"/>
        </w:rPr>
        <w:t>TdR</w:t>
      </w:r>
      <w:proofErr w:type="spellEnd"/>
      <w:r w:rsidRPr="00DC2421">
        <w:rPr>
          <w:rFonts w:ascii="Calibri" w:eastAsia="Times New Roman" w:hAnsi="Calibri" w:cs="Calibri"/>
          <w:u w:val="single"/>
        </w:rPr>
        <w:t>.</w:t>
      </w:r>
      <w:r w:rsidRPr="00DC2421">
        <w:rPr>
          <w:rFonts w:ascii="Calibri" w:eastAsia="Times New Roman" w:hAnsi="Calibri" w:cs="Calibri"/>
        </w:rPr>
        <w:t>]</w:t>
      </w:r>
    </w:p>
    <w:p w:rsidR="00B43D9E" w:rsidRPr="00DC2421" w:rsidRDefault="00B43D9E" w:rsidP="00B43D9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B43D9E" w:rsidRDefault="00B43D9E" w:rsidP="00B43D9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 xml:space="preserve">Commentaires (sur les </w:t>
      </w:r>
      <w:proofErr w:type="spellStart"/>
      <w:r w:rsidRPr="00DC2421">
        <w:rPr>
          <w:rFonts w:ascii="Calibri" w:eastAsia="Times New Roman" w:hAnsi="Calibri" w:cs="Calibri"/>
          <w:b/>
          <w:u w:val="single"/>
        </w:rPr>
        <w:t>TdR</w:t>
      </w:r>
      <w:proofErr w:type="spellEnd"/>
      <w:r w:rsidRPr="00DC2421">
        <w:rPr>
          <w:rFonts w:ascii="Calibri" w:eastAsia="Times New Roman" w:hAnsi="Calibri" w:cs="Calibri"/>
          <w:b/>
          <w:u w:val="single"/>
        </w:rPr>
        <w:t xml:space="preserve">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p>
    <w:p w:rsidR="00B43D9E" w:rsidRDefault="00B43D9E" w:rsidP="00B43D9E">
      <w:pPr>
        <w:rPr>
          <w:rFonts w:ascii="Calibri" w:eastAsia="Times New Roman" w:hAnsi="Calibri" w:cs="Calibri"/>
        </w:rPr>
      </w:pPr>
      <w:r>
        <w:rPr>
          <w:rFonts w:ascii="Calibri" w:eastAsia="Times New Roman" w:hAnsi="Calibri" w:cs="Calibri"/>
        </w:rPr>
        <w:br w:type="page"/>
      </w:r>
    </w:p>
    <w:p w:rsidR="00B43D9E" w:rsidRPr="00884880" w:rsidRDefault="00B43D9E" w:rsidP="00B43D9E">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 xml:space="preserve">ANNEXE </w:t>
      </w:r>
      <w:r>
        <w:rPr>
          <w:rFonts w:ascii="Calibri" w:hAnsi="Calibri" w:cs="Calibri"/>
          <w:b/>
          <w:sz w:val="36"/>
          <w:lang w:eastAsia="fr-FR"/>
        </w:rPr>
        <w:t>2</w:t>
      </w:r>
    </w:p>
    <w:p w:rsidR="00B43D9E" w:rsidRDefault="00B43D9E" w:rsidP="00B43D9E">
      <w:pPr>
        <w:spacing w:line="240" w:lineRule="auto"/>
        <w:jc w:val="center"/>
        <w:rPr>
          <w:rFonts w:eastAsia="Times New Roman" w:cstheme="minorHAnsi"/>
          <w:b/>
          <w:lang w:eastAsia="de-DE"/>
        </w:rPr>
      </w:pPr>
    </w:p>
    <w:p w:rsidR="00BE33E9" w:rsidRPr="00CA7219" w:rsidRDefault="00BE33E9" w:rsidP="00E045F2">
      <w:pPr>
        <w:spacing w:after="0" w:line="240" w:lineRule="auto"/>
        <w:jc w:val="center"/>
        <w:rPr>
          <w:rFonts w:eastAsia="Times New Roman" w:cstheme="minorHAnsi"/>
          <w:b/>
          <w:lang w:eastAsia="de-DE"/>
        </w:rPr>
      </w:pPr>
      <w:r w:rsidRPr="00CA7219">
        <w:rPr>
          <w:rFonts w:eastAsia="Times New Roman" w:cstheme="minorHAnsi"/>
          <w:b/>
          <w:lang w:eastAsia="de-DE"/>
        </w:rPr>
        <w:t>Annexe 2. Modèle de Curriculum Vitae des personnes –ressources clés.</w:t>
      </w:r>
    </w:p>
    <w:tbl>
      <w:tblPr>
        <w:tblStyle w:val="GridTable6ColorfulAccent1"/>
        <w:tblpPr w:leftFromText="141" w:rightFromText="141" w:vertAnchor="text" w:horzAnchor="margin" w:tblpXSpec="center" w:tblpY="246"/>
        <w:tblW w:w="9740" w:type="dxa"/>
        <w:tblLook w:val="04A0" w:firstRow="1" w:lastRow="0" w:firstColumn="1" w:lastColumn="0" w:noHBand="0" w:noVBand="1"/>
      </w:tblPr>
      <w:tblGrid>
        <w:gridCol w:w="9740"/>
      </w:tblGrid>
      <w:tr w:rsidR="00BE33E9" w:rsidRPr="003C7880" w:rsidTr="00576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rsidR="00BE33E9" w:rsidRPr="003C7880" w:rsidRDefault="00BE33E9" w:rsidP="00E045F2">
            <w:pPr>
              <w:jc w:val="center"/>
              <w:rPr>
                <w:rFonts w:ascii="Calibri" w:eastAsia="Times New Roman" w:hAnsi="Calibri" w:cs="Calibri"/>
                <w:b w:val="0"/>
                <w:iCs/>
                <w:color w:val="auto"/>
                <w:lang w:eastAsia="de-DE"/>
              </w:rPr>
            </w:pPr>
            <w:r w:rsidRPr="003C7880">
              <w:rPr>
                <w:rFonts w:ascii="Calibri" w:eastAsia="Times New Roman" w:hAnsi="Calibri" w:cs="Calibri"/>
                <w:b w:val="0"/>
                <w:iCs/>
                <w:color w:val="auto"/>
                <w:lang w:eastAsia="de-DE"/>
              </w:rPr>
              <w:t xml:space="preserve">PAQ : Développement De La Gestion Stratégique Des Universités, </w:t>
            </w:r>
            <w:r w:rsidRPr="003C7880">
              <w:rPr>
                <w:rFonts w:ascii="Calibri" w:eastAsia="Times New Roman" w:hAnsi="Calibri" w:cs="Calibri"/>
                <w:b w:val="0"/>
                <w:color w:val="auto"/>
                <w:lang w:eastAsia="de-DE"/>
              </w:rPr>
              <w:t>PAQ - DGSU</w:t>
            </w:r>
          </w:p>
        </w:tc>
      </w:tr>
      <w:tr w:rsidR="00BE33E9" w:rsidRPr="003C7880" w:rsidTr="005763FD">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740" w:type="dxa"/>
          </w:tcPr>
          <w:p w:rsidR="00BE33E9" w:rsidRPr="003C7880" w:rsidRDefault="00BE33E9" w:rsidP="00E045F2">
            <w:pPr>
              <w:jc w:val="center"/>
              <w:rPr>
                <w:rFonts w:ascii="Calibri" w:eastAsia="Times New Roman" w:hAnsi="Calibri" w:cs="Calibri"/>
                <w:b w:val="0"/>
                <w:iCs/>
                <w:lang w:eastAsia="de-DE"/>
              </w:rPr>
            </w:pPr>
            <w:r w:rsidRPr="003C7880">
              <w:rPr>
                <w:rFonts w:ascii="Calibri" w:eastAsia="Times New Roman" w:hAnsi="Calibri" w:cs="Calibri"/>
                <w:b w:val="0"/>
                <w:iCs/>
                <w:color w:val="auto"/>
                <w:lang w:eastAsia="de-DE"/>
              </w:rPr>
              <w:t>Initiative vers l’excellence</w:t>
            </w:r>
          </w:p>
        </w:tc>
      </w:tr>
      <w:tr w:rsidR="00BE33E9" w:rsidRPr="003C7880" w:rsidTr="005763FD">
        <w:tc>
          <w:tcPr>
            <w:cnfStyle w:val="001000000000" w:firstRow="0" w:lastRow="0" w:firstColumn="1" w:lastColumn="0" w:oddVBand="0" w:evenVBand="0" w:oddHBand="0" w:evenHBand="0" w:firstRowFirstColumn="0" w:firstRowLastColumn="0" w:lastRowFirstColumn="0" w:lastRowLastColumn="0"/>
            <w:tcW w:w="9740" w:type="dxa"/>
          </w:tcPr>
          <w:p w:rsidR="00BE33E9" w:rsidRPr="003C7880" w:rsidRDefault="00BE33E9" w:rsidP="00E045F2">
            <w:pPr>
              <w:jc w:val="center"/>
              <w:rPr>
                <w:rFonts w:ascii="Calibri" w:eastAsia="Times New Roman" w:hAnsi="Calibri" w:cs="Calibri"/>
                <w:b w:val="0"/>
                <w:iCs/>
                <w:color w:val="auto"/>
                <w:lang w:eastAsia="de-DE"/>
              </w:rPr>
            </w:pPr>
            <w:r w:rsidRPr="003C7880">
              <w:rPr>
                <w:rFonts w:ascii="Calibri" w:eastAsia="Times New Roman" w:hAnsi="Calibri" w:cs="Calibri"/>
                <w:b w:val="0"/>
                <w:iCs/>
                <w:color w:val="auto"/>
                <w:lang w:eastAsia="de-DE"/>
              </w:rPr>
              <w:t xml:space="preserve">CURRICULUM VITAE </w:t>
            </w:r>
          </w:p>
          <w:p w:rsidR="00BE33E9" w:rsidRPr="003C7880" w:rsidRDefault="00BE33E9" w:rsidP="00E045F2">
            <w:pPr>
              <w:jc w:val="center"/>
              <w:rPr>
                <w:rFonts w:ascii="Calibri" w:eastAsia="Times New Roman" w:hAnsi="Calibri" w:cs="Calibri"/>
                <w:b w:val="0"/>
                <w:iCs/>
                <w:lang w:eastAsia="de-DE"/>
              </w:rPr>
            </w:pPr>
            <w:r w:rsidRPr="003C7880">
              <w:rPr>
                <w:rFonts w:ascii="Calibri" w:eastAsia="Times New Roman" w:hAnsi="Calibri" w:cs="Calibri"/>
                <w:b w:val="0"/>
                <w:iCs/>
                <w:color w:val="auto"/>
                <w:lang w:eastAsia="de-DE"/>
              </w:rPr>
              <w:t>Formulaire Consultant PAQ-DGSU Université de Kairouan</w:t>
            </w:r>
          </w:p>
        </w:tc>
      </w:tr>
      <w:tr w:rsidR="00BE33E9" w:rsidRPr="003C7880" w:rsidTr="00576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rsidR="00BE33E9" w:rsidRPr="003C7880" w:rsidRDefault="003C7880" w:rsidP="00E045F2">
            <w:pPr>
              <w:jc w:val="center"/>
              <w:rPr>
                <w:rFonts w:ascii="Calibri" w:eastAsia="Times New Roman" w:hAnsi="Calibri" w:cs="Calibri"/>
                <w:iCs/>
                <w:color w:val="auto"/>
                <w:lang w:eastAsia="de-DE"/>
              </w:rPr>
            </w:pPr>
            <w:r w:rsidRPr="003C7880">
              <w:rPr>
                <w:rFonts w:ascii="Calibri" w:hAnsi="Calibri" w:cs="Calibri"/>
                <w:bCs w:val="0"/>
                <w:color w:val="auto"/>
                <w:sz w:val="28"/>
                <w:szCs w:val="30"/>
              </w:rPr>
              <w:t>« Former et certifier les référents du pôle de l’étudiants</w:t>
            </w:r>
            <w:r w:rsidRPr="003C7880">
              <w:rPr>
                <w:rFonts w:ascii="Calibri" w:hAnsi="Calibri" w:cs="Calibri"/>
                <w:bCs w:val="0"/>
                <w:color w:val="auto"/>
                <w:sz w:val="28"/>
                <w:szCs w:val="30"/>
                <w:rtl/>
              </w:rPr>
              <w:t xml:space="preserve"> </w:t>
            </w:r>
            <w:r w:rsidRPr="003C7880">
              <w:rPr>
                <w:rFonts w:ascii="Calibri" w:hAnsi="Calibri" w:cs="Calibri"/>
                <w:bCs w:val="0"/>
                <w:color w:val="auto"/>
                <w:sz w:val="28"/>
                <w:szCs w:val="30"/>
              </w:rPr>
              <w:t>entrepreneurs en DESIGN THINKING et management de l’innovation</w:t>
            </w:r>
            <w:r w:rsidRPr="003C7880">
              <w:rPr>
                <w:rFonts w:ascii="Calibri" w:hAnsi="Calibri" w:cs="Calibri"/>
                <w:bCs w:val="0"/>
                <w:color w:val="auto"/>
                <w:sz w:val="28"/>
                <w:szCs w:val="30"/>
                <w:rtl/>
              </w:rPr>
              <w:t xml:space="preserve"> </w:t>
            </w:r>
            <w:r w:rsidRPr="003C7880">
              <w:rPr>
                <w:rFonts w:ascii="Calibri" w:hAnsi="Calibri" w:cs="Calibri"/>
                <w:bCs w:val="0"/>
                <w:color w:val="auto"/>
                <w:sz w:val="28"/>
                <w:szCs w:val="30"/>
              </w:rPr>
              <w:t>»</w:t>
            </w:r>
          </w:p>
        </w:tc>
      </w:tr>
      <w:tr w:rsidR="00BE33E9" w:rsidRPr="003C7880" w:rsidTr="005763FD">
        <w:tc>
          <w:tcPr>
            <w:cnfStyle w:val="001000000000" w:firstRow="0" w:lastRow="0" w:firstColumn="1" w:lastColumn="0" w:oddVBand="0" w:evenVBand="0" w:oddHBand="0" w:evenHBand="0" w:firstRowFirstColumn="0" w:firstRowLastColumn="0" w:lastRowFirstColumn="0" w:lastRowLastColumn="0"/>
            <w:tcW w:w="9740" w:type="dxa"/>
          </w:tcPr>
          <w:p w:rsidR="00BE33E9" w:rsidRPr="003C7880" w:rsidRDefault="00BE33E9" w:rsidP="00E045F2">
            <w:pPr>
              <w:jc w:val="center"/>
              <w:rPr>
                <w:rFonts w:ascii="Calibri" w:eastAsia="Times New Roman" w:hAnsi="Calibri" w:cs="Calibri"/>
                <w:b w:val="0"/>
                <w:bCs w:val="0"/>
                <w:iCs/>
                <w:color w:val="auto"/>
                <w:lang w:eastAsia="de-DE"/>
              </w:rPr>
            </w:pPr>
            <w:r w:rsidRPr="003C7880">
              <w:rPr>
                <w:rFonts w:ascii="Calibri" w:eastAsia="Times New Roman" w:hAnsi="Calibri" w:cs="Calibri"/>
                <w:b w:val="0"/>
                <w:bCs w:val="0"/>
                <w:iCs/>
                <w:color w:val="auto"/>
                <w:lang w:eastAsia="de-DE"/>
              </w:rPr>
              <w:t>Références</w:t>
            </w:r>
          </w:p>
        </w:tc>
      </w:tr>
      <w:tr w:rsidR="00BE33E9" w:rsidRPr="003C7880" w:rsidTr="00576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vAlign w:val="center"/>
          </w:tcPr>
          <w:p w:rsidR="00BE33E9" w:rsidRPr="003C7880" w:rsidRDefault="003C7880" w:rsidP="00E045F2">
            <w:pPr>
              <w:rPr>
                <w:rFonts w:ascii="Calibri" w:eastAsia="Times New Roman" w:hAnsi="Calibri" w:cs="Calibri"/>
                <w:b w:val="0"/>
                <w:iCs/>
                <w:color w:val="auto"/>
                <w:sz w:val="24"/>
                <w:szCs w:val="24"/>
                <w:lang w:eastAsia="de-DE"/>
              </w:rPr>
            </w:pPr>
            <w:r w:rsidRPr="003C7880">
              <w:rPr>
                <w:rFonts w:ascii="Calibri" w:eastAsia="Times New Roman" w:hAnsi="Calibri" w:cs="Calibri"/>
                <w:b w:val="0"/>
                <w:bCs w:val="0"/>
                <w:color w:val="2A2A2A" w:themeColor="text2" w:themeShade="80"/>
                <w:sz w:val="24"/>
                <w:szCs w:val="24"/>
                <w:lang w:eastAsia="fr-FR"/>
              </w:rPr>
              <w:t>A3.2.1-4 : Organiser des séminaires de sensibilisation &amp; de formation à l’entreprenariat dans les établissements</w:t>
            </w:r>
          </w:p>
        </w:tc>
      </w:tr>
    </w:tbl>
    <w:p w:rsidR="00BE33E9" w:rsidRPr="00CA7219" w:rsidRDefault="00BE33E9" w:rsidP="00E045F2">
      <w:pPr>
        <w:spacing w:after="0" w:line="240" w:lineRule="auto"/>
        <w:rPr>
          <w:rFonts w:eastAsia="Times New Roman" w:cstheme="minorHAnsi"/>
          <w:b/>
          <w:lang w:eastAsia="de-DE"/>
        </w:rPr>
      </w:pPr>
    </w:p>
    <w:tbl>
      <w:tblPr>
        <w:tblStyle w:val="GridTable1LightAccent1"/>
        <w:tblW w:w="9072" w:type="dxa"/>
        <w:tblInd w:w="250" w:type="dxa"/>
        <w:tblLook w:val="00A0" w:firstRow="1" w:lastRow="0" w:firstColumn="1" w:lastColumn="0" w:noHBand="0" w:noVBand="0"/>
      </w:tblPr>
      <w:tblGrid>
        <w:gridCol w:w="1418"/>
        <w:gridCol w:w="3827"/>
        <w:gridCol w:w="3827"/>
      </w:tblGrid>
      <w:tr w:rsidR="00BE33E9" w:rsidRPr="00CA7219" w:rsidTr="00CA72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CA7219" w:rsidRDefault="00BE33E9" w:rsidP="00E045F2">
            <w:pPr>
              <w:rPr>
                <w:rFonts w:eastAsia="Times New Roman" w:cstheme="minorHAnsi"/>
                <w:b w:val="0"/>
              </w:rPr>
            </w:pPr>
          </w:p>
        </w:tc>
        <w:tc>
          <w:tcPr>
            <w:tcW w:w="3827" w:type="dxa"/>
          </w:tcPr>
          <w:p w:rsidR="00BE33E9" w:rsidRPr="00CA7219" w:rsidRDefault="00BE33E9" w:rsidP="00E045F2">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rPr>
              <w:t>Titre du Poste et No.</w:t>
            </w:r>
          </w:p>
        </w:tc>
        <w:tc>
          <w:tcPr>
            <w:tcW w:w="3827" w:type="dxa"/>
          </w:tcPr>
          <w:p w:rsidR="00BE33E9" w:rsidRPr="00CA7219" w:rsidRDefault="00BE33E9" w:rsidP="00E045F2">
            <w:pPr>
              <w:cnfStyle w:val="100000000000" w:firstRow="1"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[par ex. PC 1 - Chef d’équipe]</w:t>
            </w:r>
          </w:p>
        </w:tc>
      </w:tr>
      <w:tr w:rsidR="00BE33E9" w:rsidRPr="00CA7219"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CA7219" w:rsidRDefault="00BE33E9" w:rsidP="00E045F2">
            <w:pPr>
              <w:rPr>
                <w:rFonts w:eastAsia="Times New Roman" w:cstheme="minorHAnsi"/>
                <w:b w:val="0"/>
              </w:rPr>
            </w:pPr>
            <w:r w:rsidRPr="00CA7219">
              <w:rPr>
                <w:rFonts w:eastAsia="Times New Roman" w:cstheme="minorHAnsi"/>
                <w:b w:val="0"/>
              </w:rPr>
              <w:t>1</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Nom de l’expert :</w:t>
            </w:r>
            <w:r w:rsidRPr="00CA7219">
              <w:rPr>
                <w:rFonts w:eastAsia="Times New Roman" w:cstheme="minorHAnsi"/>
              </w:rPr>
              <w:t xml:space="preserve"> </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[Insérer le nom complet]</w:t>
            </w:r>
          </w:p>
        </w:tc>
      </w:tr>
      <w:tr w:rsidR="00BE33E9" w:rsidRPr="00CA7219"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CA7219" w:rsidRDefault="00BE33E9" w:rsidP="00E045F2">
            <w:pPr>
              <w:rPr>
                <w:rFonts w:eastAsia="Times New Roman" w:cstheme="minorHAnsi"/>
                <w:b w:val="0"/>
              </w:rPr>
            </w:pPr>
            <w:r w:rsidRPr="00CA7219">
              <w:rPr>
                <w:rFonts w:eastAsia="Times New Roman" w:cstheme="minorHAnsi"/>
                <w:b w:val="0"/>
              </w:rPr>
              <w:t>2</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Date de naissance :</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[jour/mois/année]</w:t>
            </w:r>
          </w:p>
        </w:tc>
      </w:tr>
      <w:tr w:rsidR="00BE33E9" w:rsidRPr="00CA7219"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CA7219" w:rsidRDefault="00BE33E9" w:rsidP="00E045F2">
            <w:pPr>
              <w:rPr>
                <w:rFonts w:eastAsia="Times New Roman" w:cstheme="minorHAnsi"/>
                <w:b w:val="0"/>
              </w:rPr>
            </w:pPr>
            <w:r w:rsidRPr="00CA7219">
              <w:rPr>
                <w:rFonts w:eastAsia="Times New Roman" w:cstheme="minorHAnsi"/>
                <w:b w:val="0"/>
              </w:rPr>
              <w:t>3</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Nationalité/Pays de résidence</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rsidR="00BE33E9" w:rsidRPr="00CA7219" w:rsidRDefault="00BE33E9" w:rsidP="00E045F2">
      <w:pPr>
        <w:spacing w:after="0" w:line="240" w:lineRule="auto"/>
        <w:rPr>
          <w:rFonts w:eastAsia="Times New Roman" w:cstheme="minorHAnsi"/>
          <w:b/>
        </w:rPr>
      </w:pPr>
    </w:p>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Études :</w:t>
      </w:r>
    </w:p>
    <w:tbl>
      <w:tblPr>
        <w:tblStyle w:val="GridTable1LightAccent1"/>
        <w:tblW w:w="10490" w:type="dxa"/>
        <w:tblInd w:w="-459" w:type="dxa"/>
        <w:tblLook w:val="04A0" w:firstRow="1" w:lastRow="0" w:firstColumn="1" w:lastColumn="0" w:noHBand="0" w:noVBand="1"/>
      </w:tblPr>
      <w:tblGrid>
        <w:gridCol w:w="5055"/>
        <w:gridCol w:w="5435"/>
      </w:tblGrid>
      <w:tr w:rsidR="00BE33E9" w:rsidRPr="00CA7219"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rPr>
                <w:rFonts w:eastAsia="Times New Roman" w:cstheme="minorHAnsi"/>
                <w:b w:val="0"/>
                <w:bCs w:val="0"/>
              </w:rPr>
            </w:pPr>
            <w:r w:rsidRPr="00CA7219">
              <w:rPr>
                <w:rFonts w:eastAsia="Times New Roman" w:cstheme="minorHAnsi"/>
                <w:b w:val="0"/>
                <w:bCs w:val="0"/>
              </w:rPr>
              <w:t xml:space="preserve">Institution (Dates : début–fin) </w:t>
            </w:r>
          </w:p>
        </w:tc>
        <w:tc>
          <w:tcPr>
            <w:tcW w:w="5435" w:type="dxa"/>
          </w:tcPr>
          <w:p w:rsidR="00BE33E9" w:rsidRPr="00CA7219" w:rsidRDefault="00BE33E9" w:rsidP="00E045F2">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A7219">
              <w:rPr>
                <w:rFonts w:eastAsia="Times New Roman" w:cstheme="minorHAnsi"/>
                <w:b w:val="0"/>
                <w:bCs w:val="0"/>
              </w:rPr>
              <w:t>Diplôme(s) obtenu(s) / Discipline / Spécialité</w:t>
            </w: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pStyle w:val="Paragraphedeliste"/>
              <w:numPr>
                <w:ilvl w:val="0"/>
                <w:numId w:val="23"/>
              </w:numPr>
              <w:rPr>
                <w:rFonts w:eastAsia="Times New Roman" w:cstheme="minorHAnsi"/>
                <w:i/>
                <w:iCs/>
                <w:lang w:eastAsia="de-DE"/>
              </w:rPr>
            </w:pPr>
          </w:p>
        </w:tc>
        <w:tc>
          <w:tcPr>
            <w:tcW w:w="5435" w:type="dxa"/>
          </w:tcPr>
          <w:p w:rsidR="00BE33E9" w:rsidRPr="00CA7219"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pStyle w:val="Paragraphedeliste"/>
              <w:numPr>
                <w:ilvl w:val="0"/>
                <w:numId w:val="23"/>
              </w:numPr>
              <w:rPr>
                <w:rFonts w:eastAsia="Times New Roman" w:cstheme="minorHAnsi"/>
                <w:i/>
                <w:iCs/>
                <w:lang w:eastAsia="de-DE"/>
              </w:rPr>
            </w:pPr>
          </w:p>
        </w:tc>
        <w:tc>
          <w:tcPr>
            <w:tcW w:w="5435" w:type="dxa"/>
          </w:tcPr>
          <w:p w:rsidR="00BE33E9" w:rsidRPr="00CA7219"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pStyle w:val="Paragraphedeliste"/>
              <w:numPr>
                <w:ilvl w:val="0"/>
                <w:numId w:val="23"/>
              </w:numPr>
              <w:rPr>
                <w:rFonts w:eastAsia="Times New Roman" w:cstheme="minorHAnsi"/>
                <w:i/>
                <w:iCs/>
                <w:lang w:eastAsia="de-DE"/>
              </w:rPr>
            </w:pPr>
          </w:p>
        </w:tc>
        <w:tc>
          <w:tcPr>
            <w:tcW w:w="5435" w:type="dxa"/>
          </w:tcPr>
          <w:p w:rsidR="00BE33E9" w:rsidRPr="00CA7219"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pStyle w:val="Paragraphedeliste"/>
              <w:numPr>
                <w:ilvl w:val="0"/>
                <w:numId w:val="23"/>
              </w:numPr>
              <w:rPr>
                <w:rFonts w:eastAsia="Times New Roman" w:cstheme="minorHAnsi"/>
                <w:i/>
                <w:iCs/>
                <w:lang w:eastAsia="de-DE"/>
              </w:rPr>
            </w:pPr>
          </w:p>
        </w:tc>
        <w:tc>
          <w:tcPr>
            <w:tcW w:w="5435" w:type="dxa"/>
          </w:tcPr>
          <w:p w:rsidR="00BE33E9" w:rsidRPr="00CA7219"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 xml:space="preserve">Compétences clés </w:t>
      </w:r>
    </w:p>
    <w:p w:rsidR="00BE33E9" w:rsidRDefault="00BE33E9" w:rsidP="00E045F2">
      <w:pPr>
        <w:spacing w:after="0" w:line="240" w:lineRule="auto"/>
        <w:rPr>
          <w:rFonts w:eastAsia="Times New Roman" w:cstheme="minorHAnsi"/>
          <w:lang w:eastAsia="de-DE"/>
        </w:rPr>
      </w:pPr>
      <w:r w:rsidRPr="00CA7219">
        <w:rPr>
          <w:rFonts w:eastAsia="Times New Roman" w:cstheme="minorHAnsi"/>
          <w:lang w:eastAsia="de-DE"/>
        </w:rPr>
        <w:t>……………………………………………………………………………………………………………………………………………………………………………………………………………………………………………………………………………………………………………………………………</w:t>
      </w:r>
      <w:r w:rsidR="00BF5FE5">
        <w:rPr>
          <w:rFonts w:eastAsia="Times New Roman" w:cstheme="minorHAnsi"/>
          <w:lang w:eastAsia="de-DE"/>
        </w:rPr>
        <w:t>.......................................................................................................................................................</w:t>
      </w:r>
    </w:p>
    <w:p w:rsidR="007B4F36" w:rsidRDefault="007B4F36" w:rsidP="007B4F36">
      <w:pPr>
        <w:spacing w:after="0" w:line="240" w:lineRule="auto"/>
        <w:rPr>
          <w:rFonts w:eastAsia="Times New Roman" w:cstheme="minorHAnsi"/>
          <w:lang w:eastAsia="de-DE"/>
        </w:rPr>
      </w:pPr>
      <w:r w:rsidRPr="007B4F36">
        <w:rPr>
          <w:rFonts w:eastAsia="Times New Roman" w:cstheme="minorHAnsi"/>
          <w:lang w:eastAsia="de-DE"/>
        </w:rPr>
        <w:t>…………………………………………………………………………………………………………………………………………………………………</w:t>
      </w:r>
      <w:r w:rsidR="00BF5FE5">
        <w:rPr>
          <w:rFonts w:eastAsia="Times New Roman" w:cstheme="minorHAnsi"/>
          <w:lang w:eastAsia="de-DE"/>
        </w:rPr>
        <w:t>............................................................................................................................................................</w:t>
      </w:r>
    </w:p>
    <w:p w:rsidR="007B4F36" w:rsidRPr="007B4F36" w:rsidRDefault="007B4F36" w:rsidP="007B4F36">
      <w:pPr>
        <w:spacing w:after="0" w:line="240" w:lineRule="auto"/>
        <w:rPr>
          <w:rFonts w:eastAsia="Times New Roman" w:cstheme="minorHAnsi"/>
          <w:lang w:eastAsia="de-DE"/>
        </w:rPr>
      </w:pPr>
    </w:p>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Affiliation à des associations/groupements professionnels :</w:t>
      </w:r>
    </w:p>
    <w:p w:rsidR="00BE33E9" w:rsidRPr="00CA7219" w:rsidRDefault="00BE33E9" w:rsidP="00E045F2">
      <w:pPr>
        <w:spacing w:after="0" w:line="240" w:lineRule="auto"/>
        <w:rPr>
          <w:rFonts w:cstheme="minorHAnsi"/>
          <w:lang w:eastAsia="de-DE"/>
        </w:rPr>
      </w:pPr>
      <w:r w:rsidRPr="00CA7219">
        <w:rPr>
          <w:rFonts w:cstheme="minorHAnsi"/>
          <w:lang w:eastAsia="de-DE"/>
        </w:rPr>
        <w:t>……………………………………………………………………………………………………………………………………………………………………………………………………………………………………………………………………………………………………………………………………………………………………………………………………………………………………………………............</w:t>
      </w:r>
      <w:r w:rsidR="00BF5FE5">
        <w:rPr>
          <w:rFonts w:cstheme="minorHAnsi"/>
          <w:lang w:eastAsia="de-DE"/>
        </w:rPr>
        <w:t>........................</w:t>
      </w:r>
    </w:p>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Autres formations :</w:t>
      </w:r>
    </w:p>
    <w:p w:rsidR="00BE33E9" w:rsidRDefault="00BE33E9" w:rsidP="00E045F2">
      <w:pPr>
        <w:spacing w:after="0" w:line="240" w:lineRule="auto"/>
        <w:rPr>
          <w:rFonts w:cstheme="minorHAnsi"/>
          <w:lang w:eastAsia="de-DE"/>
        </w:rPr>
      </w:pPr>
      <w:r w:rsidRPr="00CA7219">
        <w:rPr>
          <w:rFonts w:cstheme="minorHAnsi"/>
          <w:lang w:eastAsia="de-DE"/>
        </w:rPr>
        <w:t>....................................................................................................................................................................................................................................................................................................................................................................................................................................................................................</w:t>
      </w:r>
      <w:r w:rsidRPr="00CA7219">
        <w:rPr>
          <w:rFonts w:cstheme="minorHAnsi"/>
          <w:lang w:eastAsia="de-DE"/>
        </w:rPr>
        <w:lastRenderedPageBreak/>
        <w:t>........................................................</w:t>
      </w:r>
      <w:r w:rsidR="00BF5FE5">
        <w:rPr>
          <w:rFonts w:cstheme="minorHAnsi"/>
          <w:lang w:eastAsia="de-DE"/>
        </w:rPr>
        <w:t>................................................................................................................................</w:t>
      </w:r>
    </w:p>
    <w:p w:rsidR="0055008F" w:rsidRDefault="0055008F" w:rsidP="00E045F2">
      <w:pPr>
        <w:spacing w:after="0" w:line="240" w:lineRule="auto"/>
        <w:rPr>
          <w:rFonts w:cstheme="minorHAnsi"/>
          <w:lang w:eastAsia="de-DE"/>
        </w:rPr>
      </w:pPr>
    </w:p>
    <w:p w:rsidR="0055008F" w:rsidRPr="00CA7219" w:rsidRDefault="0055008F" w:rsidP="00E045F2">
      <w:pPr>
        <w:spacing w:after="0" w:line="240" w:lineRule="auto"/>
        <w:rPr>
          <w:rFonts w:cstheme="minorHAnsi"/>
          <w:lang w:eastAsia="de-DE"/>
        </w:rPr>
      </w:pPr>
    </w:p>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Langues : (excellent, bon, basic)</w:t>
      </w:r>
    </w:p>
    <w:p w:rsidR="00BE33E9" w:rsidRPr="00CA7219" w:rsidRDefault="00BE33E9" w:rsidP="00E045F2">
      <w:pPr>
        <w:tabs>
          <w:tab w:val="left" w:pos="2070"/>
        </w:tabs>
        <w:spacing w:after="0" w:line="240" w:lineRule="auto"/>
        <w:rPr>
          <w:rFonts w:cstheme="minorHAnsi"/>
          <w:lang w:eastAsia="de-DE"/>
        </w:rPr>
      </w:pPr>
      <w:r w:rsidRPr="00CA7219">
        <w:rPr>
          <w:rFonts w:cstheme="minorHAnsi"/>
          <w:lang w:eastAsia="de-DE"/>
        </w:rPr>
        <w:tab/>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BE33E9" w:rsidRPr="00CA7219"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jc w:val="center"/>
              <w:rPr>
                <w:rFonts w:cstheme="minorHAnsi"/>
                <w:b w:val="0"/>
                <w:bCs w:val="0"/>
                <w:lang w:eastAsia="de-DE"/>
              </w:rPr>
            </w:pPr>
            <w:r w:rsidRPr="00CA7219">
              <w:rPr>
                <w:rFonts w:cstheme="minorHAnsi"/>
                <w:b w:val="0"/>
                <w:bCs w:val="0"/>
                <w:lang w:eastAsia="de-DE"/>
              </w:rPr>
              <w:t>Langue</w:t>
            </w:r>
          </w:p>
        </w:tc>
        <w:tc>
          <w:tcPr>
            <w:tcW w:w="2375" w:type="dxa"/>
          </w:tcPr>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Comprendre :</w:t>
            </w:r>
          </w:p>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268" w:type="dxa"/>
          </w:tcPr>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Parler :</w:t>
            </w:r>
          </w:p>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410" w:type="dxa"/>
          </w:tcPr>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r w:rsidRPr="00CA7219">
              <w:rPr>
                <w:rFonts w:cstheme="minorHAnsi"/>
                <w:b w:val="0"/>
                <w:bCs w:val="0"/>
                <w:lang w:eastAsia="de-DE"/>
              </w:rPr>
              <w:t>Ecrire</w:t>
            </w: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rPr>
                <w:rFonts w:cstheme="minorHAnsi"/>
                <w:lang w:eastAsia="de-DE"/>
              </w:rPr>
            </w:pPr>
            <w:r w:rsidRPr="00CA7219">
              <w:rPr>
                <w:rFonts w:cstheme="minorHAnsi"/>
                <w:lang w:eastAsia="de-DE"/>
              </w:rPr>
              <w:t xml:space="preserve">Arabe </w:t>
            </w:r>
          </w:p>
        </w:tc>
        <w:tc>
          <w:tcPr>
            <w:tcW w:w="2375"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rPr>
                <w:rFonts w:cstheme="minorHAnsi"/>
                <w:lang w:eastAsia="de-DE"/>
              </w:rPr>
            </w:pPr>
            <w:r w:rsidRPr="00CA7219">
              <w:rPr>
                <w:rFonts w:cstheme="minorHAnsi"/>
                <w:lang w:eastAsia="de-DE"/>
              </w:rPr>
              <w:t xml:space="preserve">Anglais </w:t>
            </w:r>
          </w:p>
        </w:tc>
        <w:tc>
          <w:tcPr>
            <w:tcW w:w="2375"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rPr>
                <w:rFonts w:cstheme="minorHAnsi"/>
                <w:lang w:eastAsia="de-DE"/>
              </w:rPr>
            </w:pPr>
            <w:r w:rsidRPr="00CA7219">
              <w:rPr>
                <w:rFonts w:cstheme="minorHAnsi"/>
                <w:lang w:eastAsia="de-DE"/>
              </w:rPr>
              <w:t>français</w:t>
            </w:r>
          </w:p>
        </w:tc>
        <w:tc>
          <w:tcPr>
            <w:tcW w:w="2375"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rPr>
                <w:rFonts w:cstheme="minorHAnsi"/>
                <w:lang w:eastAsia="de-DE"/>
              </w:rPr>
            </w:pPr>
            <w:r w:rsidRPr="00CA7219">
              <w:rPr>
                <w:rFonts w:cstheme="minorHAnsi"/>
                <w:lang w:eastAsia="de-DE"/>
              </w:rPr>
              <w:t xml:space="preserve">Autre : préciser la langue </w:t>
            </w:r>
          </w:p>
        </w:tc>
        <w:tc>
          <w:tcPr>
            <w:tcW w:w="2375"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rsidR="00BE33E9" w:rsidRPr="00CA7219" w:rsidRDefault="00BE33E9" w:rsidP="00E045F2">
      <w:pPr>
        <w:tabs>
          <w:tab w:val="left" w:pos="2070"/>
        </w:tabs>
        <w:spacing w:after="0" w:line="240" w:lineRule="auto"/>
        <w:rPr>
          <w:rFonts w:cstheme="minorHAnsi"/>
          <w:lang w:eastAsia="de-DE"/>
        </w:rPr>
      </w:pPr>
    </w:p>
    <w:p w:rsidR="00BE33E9" w:rsidRPr="00CA7219" w:rsidRDefault="00BE33E9" w:rsidP="00E045F2">
      <w:pPr>
        <w:spacing w:after="0" w:line="240" w:lineRule="auto"/>
        <w:rPr>
          <w:rFonts w:eastAsia="Times New Roman" w:cstheme="minorHAnsi"/>
          <w:b/>
          <w:i/>
          <w:iCs/>
          <w:lang w:eastAsia="de-DE"/>
        </w:rPr>
      </w:pPr>
      <w:r w:rsidRPr="00CA7219">
        <w:rPr>
          <w:rFonts w:eastAsia="Times New Roman" w:cstheme="minorHAnsi"/>
          <w:b/>
          <w:i/>
          <w:iCs/>
          <w:lang w:eastAsia="de-DE"/>
        </w:rPr>
        <w:t>9. Expérience professionnelle :</w:t>
      </w:r>
    </w:p>
    <w:p w:rsidR="00BE33E9" w:rsidRPr="00CA7219" w:rsidRDefault="00BE33E9" w:rsidP="00E045F2">
      <w:pPr>
        <w:tabs>
          <w:tab w:val="left" w:pos="1590"/>
        </w:tabs>
        <w:spacing w:after="0" w:line="240" w:lineRule="auto"/>
        <w:rPr>
          <w:rFonts w:eastAsia="Times New Roman" w:cstheme="minorHAnsi"/>
          <w:lang w:eastAsia="de-DE"/>
        </w:rPr>
      </w:pPr>
      <w:r w:rsidRPr="00CA7219">
        <w:rPr>
          <w:rFonts w:eastAsia="Times New Roman" w:cstheme="minorHAnsi"/>
          <w:lang w:eastAsia="de-DE"/>
        </w:rPr>
        <w:tab/>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BE33E9" w:rsidRPr="00CA7219" w:rsidTr="00CA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E33E9" w:rsidRPr="00CA7219" w:rsidRDefault="00BE33E9" w:rsidP="00E045F2">
            <w:pPr>
              <w:tabs>
                <w:tab w:val="left" w:pos="1590"/>
              </w:tabs>
              <w:jc w:val="center"/>
              <w:rPr>
                <w:rFonts w:eastAsia="Times New Roman" w:cstheme="minorHAnsi"/>
                <w:lang w:eastAsia="de-DE"/>
              </w:rPr>
            </w:pPr>
            <w:r w:rsidRPr="00CA7219">
              <w:rPr>
                <w:rFonts w:eastAsia="Times New Roman" w:cstheme="minorHAnsi"/>
                <w:lang w:eastAsia="de-DE"/>
              </w:rPr>
              <w:t xml:space="preserve">Date : </w:t>
            </w:r>
            <w:proofErr w:type="spellStart"/>
            <w:r w:rsidRPr="00CA7219">
              <w:rPr>
                <w:rFonts w:eastAsia="Times New Roman" w:cstheme="minorHAnsi"/>
                <w:lang w:eastAsia="de-DE"/>
              </w:rPr>
              <w:t>de-à</w:t>
            </w:r>
            <w:proofErr w:type="spellEnd"/>
          </w:p>
        </w:tc>
        <w:tc>
          <w:tcPr>
            <w:tcW w:w="2410" w:type="dxa"/>
          </w:tcPr>
          <w:p w:rsidR="00BE33E9" w:rsidRPr="00CA7219"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 xml:space="preserve">Fonction ou poste occupé </w:t>
            </w:r>
          </w:p>
        </w:tc>
        <w:tc>
          <w:tcPr>
            <w:tcW w:w="2693" w:type="dxa"/>
          </w:tcPr>
          <w:p w:rsidR="00BE33E9" w:rsidRPr="00CA7219"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Principales activités et responsabilités</w:t>
            </w:r>
          </w:p>
        </w:tc>
        <w:tc>
          <w:tcPr>
            <w:tcW w:w="2552" w:type="dxa"/>
          </w:tcPr>
          <w:p w:rsidR="00BE33E9" w:rsidRPr="00CA7219"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Nom &amp; adresse de l'employeur</w:t>
            </w:r>
          </w:p>
        </w:tc>
      </w:tr>
      <w:tr w:rsidR="00BE33E9" w:rsidRPr="00CA7219"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CA7219" w:rsidRDefault="00BE33E9" w:rsidP="00E045F2">
            <w:pPr>
              <w:pStyle w:val="Paragraphedeliste"/>
              <w:numPr>
                <w:ilvl w:val="0"/>
                <w:numId w:val="24"/>
              </w:numPr>
              <w:tabs>
                <w:tab w:val="left" w:pos="1590"/>
              </w:tabs>
              <w:rPr>
                <w:rFonts w:eastAsia="Times New Roman" w:cstheme="minorHAnsi"/>
                <w:lang w:eastAsia="de-DE"/>
              </w:rPr>
            </w:pPr>
          </w:p>
        </w:tc>
        <w:tc>
          <w:tcPr>
            <w:tcW w:w="2410"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BE33E9" w:rsidRPr="00CA7219"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CA7219" w:rsidRDefault="00BE33E9" w:rsidP="00E045F2">
            <w:pPr>
              <w:pStyle w:val="Paragraphedeliste"/>
              <w:numPr>
                <w:ilvl w:val="0"/>
                <w:numId w:val="24"/>
              </w:numPr>
              <w:tabs>
                <w:tab w:val="left" w:pos="1590"/>
              </w:tabs>
              <w:rPr>
                <w:rFonts w:eastAsia="Times New Roman" w:cstheme="minorHAnsi"/>
                <w:lang w:eastAsia="de-DE"/>
              </w:rPr>
            </w:pPr>
          </w:p>
        </w:tc>
        <w:tc>
          <w:tcPr>
            <w:tcW w:w="2410"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BE33E9" w:rsidRPr="00CA7219"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CA7219" w:rsidRDefault="00BE33E9" w:rsidP="00E045F2">
            <w:pPr>
              <w:pStyle w:val="Paragraphedeliste"/>
              <w:numPr>
                <w:ilvl w:val="0"/>
                <w:numId w:val="24"/>
              </w:numPr>
              <w:tabs>
                <w:tab w:val="left" w:pos="1590"/>
              </w:tabs>
              <w:rPr>
                <w:rFonts w:eastAsia="Times New Roman" w:cstheme="minorHAnsi"/>
                <w:lang w:eastAsia="de-DE"/>
              </w:rPr>
            </w:pPr>
          </w:p>
        </w:tc>
        <w:tc>
          <w:tcPr>
            <w:tcW w:w="2410"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bl>
    <w:p w:rsidR="00BE33E9" w:rsidRPr="00CA7219" w:rsidRDefault="00BE33E9" w:rsidP="00E045F2">
      <w:pPr>
        <w:spacing w:after="0" w:line="240" w:lineRule="auto"/>
        <w:rPr>
          <w:rFonts w:eastAsia="Times New Roman" w:cstheme="minorHAnsi"/>
          <w:b/>
          <w:i/>
          <w:iCs/>
          <w:lang w:eastAsia="de-DE"/>
        </w:rPr>
      </w:pPr>
    </w:p>
    <w:p w:rsidR="00BE33E9" w:rsidRPr="00CA7219" w:rsidRDefault="00BE33E9" w:rsidP="00E045F2">
      <w:pPr>
        <w:spacing w:after="0" w:line="240" w:lineRule="auto"/>
        <w:rPr>
          <w:rFonts w:eastAsia="Times New Roman" w:cstheme="minorHAnsi"/>
          <w:b/>
          <w:i/>
          <w:iCs/>
          <w:lang w:eastAsia="de-DE"/>
        </w:rPr>
      </w:pPr>
      <w:r w:rsidRPr="00CA7219">
        <w:rPr>
          <w:rFonts w:eastAsia="Times New Roman" w:cstheme="minorHAnsi"/>
          <w:b/>
          <w:i/>
          <w:iCs/>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BE33E9" w:rsidRPr="00E045F2"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E33E9" w:rsidRPr="00E045F2" w:rsidRDefault="00BE33E9" w:rsidP="00E045F2">
            <w:pPr>
              <w:jc w:val="center"/>
              <w:rPr>
                <w:rFonts w:eastAsia="Times New Roman" w:cstheme="minorHAnsi"/>
                <w:b w:val="0"/>
                <w:i/>
                <w:iCs/>
                <w:lang w:eastAsia="de-DE"/>
              </w:rPr>
            </w:pPr>
            <w:r w:rsidRPr="00E045F2">
              <w:rPr>
                <w:rFonts w:eastAsia="Times New Roman" w:cstheme="minorHAnsi"/>
                <w:b w:val="0"/>
                <w:i/>
                <w:iCs/>
                <w:lang w:eastAsia="de-DE"/>
              </w:rPr>
              <w:t>Détails de compétences spécifiques à la mission</w:t>
            </w:r>
          </w:p>
        </w:tc>
        <w:tc>
          <w:tcPr>
            <w:tcW w:w="6804" w:type="dxa"/>
            <w:gridSpan w:val="2"/>
          </w:tcPr>
          <w:p w:rsidR="00BE33E9" w:rsidRPr="00E045F2" w:rsidRDefault="00BE33E9" w:rsidP="00E045F2">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iCs/>
                <w:lang w:eastAsia="de-DE"/>
              </w:rPr>
            </w:pPr>
            <w:r w:rsidRPr="00E045F2">
              <w:rPr>
                <w:rFonts w:eastAsia="Times New Roman" w:cstheme="minorHAnsi"/>
                <w:b w:val="0"/>
                <w:i/>
                <w:iCs/>
                <w:lang w:eastAsia="de-DE"/>
              </w:rPr>
              <w:t>Expérience de l’expert qui illustre le mieux sa compétence pour la mission</w:t>
            </w: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bl>
    <w:p w:rsidR="00BE33E9" w:rsidRDefault="00BE33E9" w:rsidP="00E045F2">
      <w:pPr>
        <w:spacing w:after="0" w:line="240" w:lineRule="auto"/>
        <w:rPr>
          <w:rFonts w:eastAsia="Times New Roman" w:cstheme="minorHAnsi"/>
          <w:b/>
          <w:i/>
          <w:iCs/>
          <w:lang w:eastAsia="de-DE"/>
        </w:rPr>
      </w:pPr>
    </w:p>
    <w:p w:rsidR="0055008F" w:rsidRPr="00CA7219" w:rsidRDefault="0055008F" w:rsidP="00E045F2">
      <w:pPr>
        <w:spacing w:after="0" w:line="240" w:lineRule="auto"/>
        <w:rPr>
          <w:rFonts w:eastAsia="Times New Roman" w:cstheme="minorHAnsi"/>
          <w:b/>
          <w:i/>
          <w:iCs/>
          <w:lang w:eastAsia="de-DE"/>
        </w:rPr>
      </w:pPr>
    </w:p>
    <w:p w:rsidR="00BE33E9" w:rsidRPr="00CA7219" w:rsidRDefault="00BE33E9" w:rsidP="00E045F2">
      <w:pPr>
        <w:spacing w:after="0" w:line="240" w:lineRule="auto"/>
        <w:rPr>
          <w:rFonts w:eastAsia="Times New Roman" w:cstheme="minorHAnsi"/>
          <w:b/>
          <w:i/>
          <w:iCs/>
          <w:lang w:eastAsia="de-DE"/>
        </w:rPr>
      </w:pPr>
      <w:r w:rsidRPr="00CA7219">
        <w:rPr>
          <w:rFonts w:eastAsia="Times New Roman" w:cstheme="minorHAnsi"/>
          <w:b/>
          <w:i/>
          <w:iCs/>
          <w:lang w:eastAsia="de-DE"/>
        </w:rPr>
        <w:t>11- Compétences et expériences personnelles</w:t>
      </w:r>
    </w:p>
    <w:p w:rsidR="00BE33E9" w:rsidRPr="00CA7219" w:rsidRDefault="00BE33E9" w:rsidP="00E045F2">
      <w:pPr>
        <w:spacing w:after="0" w:line="240" w:lineRule="auto"/>
        <w:rPr>
          <w:rFonts w:eastAsia="Times New Roman" w:cstheme="minorHAnsi"/>
          <w:bCs/>
          <w:i/>
          <w:iCs/>
          <w:lang w:eastAsia="de-DE"/>
        </w:rPr>
      </w:pPr>
      <w:r w:rsidRPr="00CA7219">
        <w:rPr>
          <w:rFonts w:eastAsia="Times New Roman" w:cstheme="minorHAnsi"/>
          <w:bCs/>
          <w:i/>
          <w:iCs/>
          <w:lang w:eastAsia="de-DE"/>
        </w:rPr>
        <w:t>................................................................................................................................................................................................................................................................................................................................................................................................................................................................................................................</w:t>
      </w:r>
    </w:p>
    <w:p w:rsidR="00BE33E9" w:rsidRPr="00CA7219" w:rsidRDefault="00BE33E9" w:rsidP="00E045F2">
      <w:pPr>
        <w:tabs>
          <w:tab w:val="left" w:pos="1590"/>
        </w:tabs>
        <w:spacing w:after="0" w:line="240" w:lineRule="auto"/>
        <w:jc w:val="right"/>
        <w:rPr>
          <w:rFonts w:eastAsia="Times New Roman" w:cstheme="minorHAnsi"/>
          <w:lang w:eastAsia="de-DE"/>
        </w:rPr>
      </w:pPr>
      <w:r w:rsidRPr="00CA7219">
        <w:rPr>
          <w:rFonts w:eastAsia="Calibri" w:cstheme="minorHAnsi"/>
          <w:b/>
          <w:smallCaps/>
        </w:rPr>
        <w:t>J'atteste, en toute bonne conscience, que les renseignements susmentionnés reflètent exactement ma situation, mes qualifications et mon expérience.</w:t>
      </w:r>
      <w:r w:rsidRPr="00CA7219">
        <w:rPr>
          <w:rFonts w:eastAsia="Calibri" w:cstheme="minorHAnsi"/>
          <w:b/>
          <w:smallCaps/>
        </w:rPr>
        <w:br/>
        <w:t>Je m'engage à assumer les conséquences de toute déclaration volontairement erronée.</w:t>
      </w:r>
      <w:r w:rsidRPr="00CA7219">
        <w:rPr>
          <w:rFonts w:eastAsia="Calibri" w:cstheme="minorHAnsi"/>
          <w:b/>
          <w:smallCaps/>
        </w:rPr>
        <w:br/>
      </w:r>
      <w:r w:rsidRPr="00CA7219">
        <w:rPr>
          <w:rFonts w:eastAsia="Times New Roman" w:cstheme="minorHAnsi"/>
          <w:lang w:eastAsia="de-DE"/>
        </w:rPr>
        <w:t xml:space="preserve">…………………………..Le : ……………… </w:t>
      </w:r>
    </w:p>
    <w:p w:rsidR="00BE33E9" w:rsidRPr="00BE33E9" w:rsidRDefault="00BE33E9" w:rsidP="00E045F2">
      <w:pPr>
        <w:tabs>
          <w:tab w:val="left" w:pos="1590"/>
        </w:tabs>
        <w:spacing w:after="0" w:line="240" w:lineRule="auto"/>
        <w:rPr>
          <w:rFonts w:eastAsia="Times New Roman" w:cstheme="minorHAnsi"/>
          <w:sz w:val="28"/>
          <w:szCs w:val="28"/>
          <w:lang w:eastAsia="de-DE"/>
        </w:rPr>
      </w:pPr>
      <w:r w:rsidRPr="00BE33E9">
        <w:rPr>
          <w:rFonts w:eastAsia="Times New Roman" w:cstheme="minorHAnsi"/>
          <w:sz w:val="28"/>
          <w:szCs w:val="28"/>
          <w:lang w:eastAsia="de-DE"/>
        </w:rPr>
        <w:t xml:space="preserve">                                  Signature du consultant</w:t>
      </w:r>
    </w:p>
    <w:p w:rsidR="00BE33E9" w:rsidRPr="00B43D9E" w:rsidRDefault="00BE33E9" w:rsidP="00E045F2">
      <w:pPr>
        <w:spacing w:after="0" w:line="240" w:lineRule="auto"/>
        <w:jc w:val="center"/>
        <w:rPr>
          <w:rFonts w:ascii="Arial,Italic" w:hAnsi="Arial,Italic" w:cs="Arial,Italic"/>
          <w:iCs/>
          <w:color w:val="000000" w:themeColor="text1"/>
        </w:rPr>
      </w:pPr>
    </w:p>
    <w:p w:rsidR="00BE33E9" w:rsidRPr="00B43D9E" w:rsidRDefault="00BE33E9" w:rsidP="00E045F2">
      <w:pPr>
        <w:spacing w:after="0" w:line="240" w:lineRule="auto"/>
        <w:jc w:val="center"/>
        <w:rPr>
          <w:rFonts w:ascii="Arial,Italic" w:hAnsi="Arial,Italic" w:cs="Arial,Italic"/>
          <w:iCs/>
          <w:color w:val="000000" w:themeColor="text1"/>
        </w:rPr>
      </w:pPr>
    </w:p>
    <w:p w:rsidR="00E045F2" w:rsidRPr="00B43D9E" w:rsidRDefault="00E045F2" w:rsidP="00E045F2">
      <w:pPr>
        <w:spacing w:after="0" w:line="240" w:lineRule="auto"/>
        <w:jc w:val="center"/>
        <w:rPr>
          <w:rFonts w:ascii="Arial,Italic" w:hAnsi="Arial,Italic" w:cs="Arial,Italic"/>
          <w:iCs/>
          <w:color w:val="000000" w:themeColor="text1"/>
        </w:rPr>
      </w:pPr>
    </w:p>
    <w:p w:rsidR="00AD365D" w:rsidRPr="00B43D9E" w:rsidRDefault="00AD365D" w:rsidP="00E045F2">
      <w:pPr>
        <w:spacing w:after="0" w:line="240" w:lineRule="auto"/>
        <w:jc w:val="center"/>
        <w:rPr>
          <w:rFonts w:ascii="Arial,Italic" w:hAnsi="Arial,Italic" w:cs="Arial,Italic"/>
          <w:iCs/>
          <w:color w:val="000000" w:themeColor="text1"/>
        </w:rPr>
      </w:pPr>
    </w:p>
    <w:p w:rsidR="00B43D9E" w:rsidRPr="00B43D9E" w:rsidRDefault="00B43D9E" w:rsidP="00E045F2">
      <w:pPr>
        <w:spacing w:after="0" w:line="240" w:lineRule="auto"/>
        <w:jc w:val="center"/>
        <w:rPr>
          <w:rFonts w:ascii="Arial,Italic" w:hAnsi="Arial,Italic" w:cs="Arial,Italic"/>
          <w:iCs/>
          <w:color w:val="000000" w:themeColor="text1"/>
        </w:rPr>
      </w:pPr>
    </w:p>
    <w:p w:rsidR="00B43D9E" w:rsidRPr="00B43D9E" w:rsidRDefault="00B43D9E" w:rsidP="00E045F2">
      <w:pPr>
        <w:spacing w:after="0" w:line="240" w:lineRule="auto"/>
        <w:jc w:val="center"/>
        <w:rPr>
          <w:rFonts w:ascii="Arial,Italic" w:hAnsi="Arial,Italic" w:cs="Arial,Italic"/>
          <w:iCs/>
          <w:color w:val="000000" w:themeColor="text1"/>
        </w:rPr>
      </w:pPr>
    </w:p>
    <w:p w:rsidR="00B43D9E" w:rsidRPr="00B43D9E" w:rsidRDefault="00B43D9E" w:rsidP="00B43D9E">
      <w:pPr>
        <w:spacing w:after="0" w:line="240" w:lineRule="auto"/>
        <w:jc w:val="center"/>
        <w:rPr>
          <w:rFonts w:ascii="Arial,Italic" w:hAnsi="Arial,Italic" w:cs="Arial,Italic"/>
          <w:iCs/>
          <w:color w:val="000000" w:themeColor="text1"/>
        </w:rPr>
      </w:pPr>
    </w:p>
    <w:p w:rsidR="00B43D9E" w:rsidRPr="00BB6F60" w:rsidRDefault="00B43D9E" w:rsidP="00B43D9E">
      <w:pPr>
        <w:spacing w:after="0" w:line="240" w:lineRule="auto"/>
        <w:jc w:val="center"/>
        <w:rPr>
          <w:rFonts w:cstheme="minorHAnsi"/>
          <w:bCs/>
          <w:sz w:val="24"/>
          <w:szCs w:val="24"/>
        </w:rPr>
      </w:pPr>
      <w:r w:rsidRPr="003836AA">
        <w:rPr>
          <w:rFonts w:ascii="Arial,Italic" w:hAnsi="Arial,Italic" w:cs="Arial,Italic"/>
          <w:i/>
          <w:iCs/>
          <w:noProof/>
          <w:color w:val="000000" w:themeColor="text1"/>
          <w:lang w:eastAsia="fr-FR"/>
        </w:rPr>
        <w:drawing>
          <wp:anchor distT="0" distB="0" distL="114300" distR="114300" simplePos="0" relativeHeight="251664384" behindDoc="1" locked="0" layoutInCell="1" allowOverlap="1" wp14:anchorId="5D395CCC" wp14:editId="7CA9EDF9">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rsidR="00B43D9E" w:rsidRDefault="00B43D9E" w:rsidP="00E045F2">
      <w:pPr>
        <w:spacing w:after="0" w:line="240" w:lineRule="auto"/>
        <w:jc w:val="center"/>
        <w:rPr>
          <w:rFonts w:ascii="Arial,Italic" w:hAnsi="Arial,Italic" w:cs="Arial,Italic"/>
          <w:iCs/>
          <w:color w:val="000000" w:themeColor="text1"/>
        </w:rPr>
      </w:pPr>
    </w:p>
    <w:p w:rsidR="00B43D9E" w:rsidRDefault="00B43D9E" w:rsidP="00E045F2">
      <w:pPr>
        <w:spacing w:after="0" w:line="240" w:lineRule="auto"/>
        <w:jc w:val="center"/>
        <w:rPr>
          <w:rFonts w:ascii="Arial,Italic" w:hAnsi="Arial,Italic" w:cs="Arial,Italic"/>
          <w:iCs/>
          <w:color w:val="000000" w:themeColor="text1"/>
        </w:rPr>
      </w:pPr>
    </w:p>
    <w:p w:rsidR="00B43D9E" w:rsidRDefault="00B43D9E" w:rsidP="00E045F2">
      <w:pPr>
        <w:spacing w:after="0" w:line="240" w:lineRule="auto"/>
        <w:jc w:val="center"/>
        <w:rPr>
          <w:rFonts w:ascii="Arial,Italic" w:hAnsi="Arial,Italic" w:cs="Arial,Italic"/>
          <w:iCs/>
          <w:color w:val="000000" w:themeColor="text1"/>
        </w:rPr>
      </w:pPr>
    </w:p>
    <w:p w:rsidR="00B43D9E" w:rsidRDefault="00B43D9E" w:rsidP="00E045F2">
      <w:pPr>
        <w:spacing w:after="0" w:line="240" w:lineRule="auto"/>
        <w:jc w:val="center"/>
        <w:rPr>
          <w:rFonts w:ascii="Arial,Italic" w:hAnsi="Arial,Italic" w:cs="Arial,Italic"/>
          <w:iCs/>
          <w:color w:val="000000" w:themeColor="text1"/>
        </w:rPr>
      </w:pPr>
    </w:p>
    <w:p w:rsidR="00B43D9E" w:rsidRPr="00B43D9E" w:rsidRDefault="00B43D9E" w:rsidP="00E045F2">
      <w:pPr>
        <w:spacing w:after="0" w:line="240" w:lineRule="auto"/>
        <w:jc w:val="center"/>
        <w:rPr>
          <w:rFonts w:ascii="Arial,Italic" w:hAnsi="Arial,Italic" w:cs="Arial,Italic"/>
          <w:iCs/>
          <w:color w:val="000000" w:themeColor="text1"/>
        </w:rPr>
      </w:pPr>
    </w:p>
    <w:p w:rsidR="00B43D9E" w:rsidRPr="00B43D9E" w:rsidRDefault="00B43D9E" w:rsidP="00E045F2">
      <w:pPr>
        <w:spacing w:after="0" w:line="240" w:lineRule="auto"/>
        <w:jc w:val="center"/>
        <w:rPr>
          <w:rFonts w:ascii="Arial,Italic" w:hAnsi="Arial,Italic" w:cs="Arial,Italic"/>
          <w:iCs/>
          <w:color w:val="000000" w:themeColor="text1"/>
        </w:rPr>
      </w:pPr>
    </w:p>
    <w:p w:rsidR="00B43D9E" w:rsidRPr="00B43D9E" w:rsidRDefault="00B43D9E" w:rsidP="00E045F2">
      <w:pPr>
        <w:spacing w:after="0" w:line="240" w:lineRule="auto"/>
        <w:jc w:val="center"/>
        <w:rPr>
          <w:rFonts w:ascii="Arial,Italic" w:hAnsi="Arial,Italic" w:cs="Arial,Italic"/>
          <w:iCs/>
          <w:color w:val="000000" w:themeColor="text1"/>
        </w:rPr>
      </w:pPr>
    </w:p>
    <w:p w:rsidR="00B43D9E" w:rsidRDefault="00B43D9E" w:rsidP="00E045F2">
      <w:pPr>
        <w:spacing w:after="0" w:line="240" w:lineRule="auto"/>
        <w:jc w:val="center"/>
        <w:rPr>
          <w:rFonts w:ascii="Arial,Italic" w:hAnsi="Arial,Italic" w:cs="Arial,Italic"/>
          <w:iCs/>
          <w:color w:val="000000" w:themeColor="text1"/>
        </w:rPr>
      </w:pPr>
    </w:p>
    <w:p w:rsidR="00B43D9E" w:rsidRDefault="00B43D9E" w:rsidP="00B43D9E">
      <w:pPr>
        <w:spacing w:line="240" w:lineRule="auto"/>
        <w:jc w:val="center"/>
        <w:rPr>
          <w:rFonts w:ascii="Calibri" w:eastAsia="Times New Roman" w:hAnsi="Calibri" w:cs="Calibri"/>
          <w:sz w:val="24"/>
          <w:szCs w:val="24"/>
          <w:lang w:eastAsia="de-DE"/>
        </w:rPr>
      </w:pPr>
    </w:p>
    <w:p w:rsidR="00B43D9E" w:rsidRPr="003F6352" w:rsidRDefault="00B43D9E" w:rsidP="00B43D9E">
      <w:pPr>
        <w:rPr>
          <w:rFonts w:ascii="Calibri" w:eastAsia="Times New Roman" w:hAnsi="Calibri" w:cs="Calibri"/>
          <w:sz w:val="24"/>
          <w:szCs w:val="24"/>
          <w:lang w:eastAsia="de-DE"/>
        </w:rPr>
        <w:sectPr w:rsidR="00B43D9E" w:rsidRPr="003F6352" w:rsidSect="008E648D">
          <w:footerReference w:type="default" r:id="rId15"/>
          <w:pgSz w:w="11907" w:h="16839" w:code="9"/>
          <w:pgMar w:top="1418" w:right="1418" w:bottom="1418" w:left="1418" w:header="709" w:footer="283" w:gutter="0"/>
          <w:cols w:space="708"/>
          <w:docGrid w:linePitch="360"/>
        </w:sectPr>
      </w:pPr>
      <w:r w:rsidRPr="003F6352">
        <w:rPr>
          <w:rFonts w:ascii="Calibri" w:eastAsia="Times New Roman" w:hAnsi="Calibri" w:cs="Calibri"/>
          <w:sz w:val="24"/>
          <w:szCs w:val="24"/>
          <w:lang w:eastAsia="de-DE"/>
        </w:rPr>
        <w:br w:type="page"/>
      </w:r>
    </w:p>
    <w:tbl>
      <w:tblPr>
        <w:tblStyle w:val="Tableausimple11"/>
        <w:tblpPr w:leftFromText="141" w:rightFromText="141" w:vertAnchor="text" w:horzAnchor="margin" w:tblpXSpec="center" w:tblpY="204"/>
        <w:tblW w:w="14029" w:type="dxa"/>
        <w:tblLook w:val="04A0" w:firstRow="1" w:lastRow="0" w:firstColumn="1" w:lastColumn="0" w:noHBand="0" w:noVBand="1"/>
      </w:tblPr>
      <w:tblGrid>
        <w:gridCol w:w="993"/>
        <w:gridCol w:w="2992"/>
        <w:gridCol w:w="5508"/>
        <w:gridCol w:w="3128"/>
        <w:gridCol w:w="1408"/>
      </w:tblGrid>
      <w:tr w:rsidR="008B0FC9" w:rsidRPr="008B0FC9" w:rsidTr="00D33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rsidR="008B0FC9" w:rsidRPr="008B0FC9" w:rsidRDefault="008B0FC9" w:rsidP="008B0FC9">
            <w:pPr>
              <w:tabs>
                <w:tab w:val="left" w:pos="2475"/>
              </w:tabs>
              <w:rPr>
                <w:rFonts w:ascii="Calibri" w:eastAsia="Franklin Gothic Book" w:hAnsi="Calibri" w:cs="Calibri"/>
                <w:sz w:val="24"/>
              </w:rPr>
            </w:pPr>
          </w:p>
        </w:tc>
        <w:tc>
          <w:tcPr>
            <w:tcW w:w="2992" w:type="dxa"/>
            <w:vAlign w:val="center"/>
          </w:tcPr>
          <w:p w:rsidR="008B0FC9" w:rsidRPr="008B0FC9" w:rsidRDefault="008B0FC9" w:rsidP="008B0FC9">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8B0FC9">
              <w:rPr>
                <w:rFonts w:ascii="Calibri" w:eastAsia="Franklin Gothic Book" w:hAnsi="Calibri" w:cs="Calibri"/>
                <w:sz w:val="24"/>
                <w:szCs w:val="28"/>
              </w:rPr>
              <w:t>Critères d’évaluation</w:t>
            </w:r>
          </w:p>
        </w:tc>
        <w:tc>
          <w:tcPr>
            <w:tcW w:w="5508" w:type="dxa"/>
            <w:vAlign w:val="center"/>
          </w:tcPr>
          <w:p w:rsidR="008B0FC9" w:rsidRPr="008B0FC9" w:rsidRDefault="008B0FC9" w:rsidP="008B0FC9">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8B0FC9">
              <w:rPr>
                <w:rFonts w:ascii="Calibri" w:eastAsia="Franklin Gothic Book" w:hAnsi="Calibri" w:cs="Calibri"/>
                <w:sz w:val="24"/>
                <w:szCs w:val="28"/>
              </w:rPr>
              <w:t>Détails des critères d’évaluation</w:t>
            </w:r>
          </w:p>
        </w:tc>
        <w:tc>
          <w:tcPr>
            <w:tcW w:w="3128" w:type="dxa"/>
            <w:vAlign w:val="center"/>
          </w:tcPr>
          <w:p w:rsidR="008B0FC9" w:rsidRPr="008B0FC9" w:rsidRDefault="008B0FC9" w:rsidP="008B0FC9">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8B0FC9">
              <w:rPr>
                <w:rFonts w:ascii="Calibri" w:eastAsia="Franklin Gothic Book" w:hAnsi="Calibri" w:cs="Calibri"/>
                <w:sz w:val="24"/>
                <w:szCs w:val="28"/>
              </w:rPr>
              <w:t>Note</w:t>
            </w:r>
          </w:p>
        </w:tc>
        <w:tc>
          <w:tcPr>
            <w:tcW w:w="1408" w:type="dxa"/>
            <w:vAlign w:val="center"/>
          </w:tcPr>
          <w:p w:rsidR="008B0FC9" w:rsidRPr="008B0FC9" w:rsidRDefault="008B0FC9" w:rsidP="008B0FC9">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8B0FC9">
              <w:rPr>
                <w:rFonts w:ascii="Calibri" w:eastAsia="Franklin Gothic Book" w:hAnsi="Calibri" w:cs="Calibri"/>
                <w:sz w:val="24"/>
                <w:szCs w:val="28"/>
              </w:rPr>
              <w:t>Total</w:t>
            </w:r>
          </w:p>
        </w:tc>
      </w:tr>
      <w:tr w:rsidR="008B0FC9" w:rsidRPr="008B0FC9" w:rsidTr="00D3319B">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993" w:type="dxa"/>
            <w:vAlign w:val="center"/>
          </w:tcPr>
          <w:p w:rsidR="008B0FC9" w:rsidRPr="008B0FC9" w:rsidRDefault="008B0FC9" w:rsidP="008B0FC9">
            <w:pPr>
              <w:tabs>
                <w:tab w:val="left" w:pos="2475"/>
              </w:tabs>
              <w:jc w:val="center"/>
              <w:rPr>
                <w:rFonts w:ascii="Calibri" w:eastAsia="Franklin Gothic Book" w:hAnsi="Calibri" w:cs="Calibri"/>
                <w:sz w:val="24"/>
                <w:szCs w:val="32"/>
              </w:rPr>
            </w:pPr>
            <w:r w:rsidRPr="008B0FC9">
              <w:rPr>
                <w:rFonts w:ascii="Calibri" w:eastAsia="Franklin Gothic Book" w:hAnsi="Calibri" w:cs="Calibri"/>
                <w:sz w:val="24"/>
                <w:szCs w:val="32"/>
              </w:rPr>
              <w:t>01</w:t>
            </w:r>
          </w:p>
        </w:tc>
        <w:tc>
          <w:tcPr>
            <w:tcW w:w="2992" w:type="dxa"/>
            <w:vAlign w:val="center"/>
          </w:tcPr>
          <w:p w:rsidR="008B0FC9" w:rsidRPr="008B0FC9" w:rsidRDefault="008B0FC9" w:rsidP="008B0FC9">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32"/>
                <w:lang w:eastAsia="fr-FR"/>
              </w:rPr>
            </w:pPr>
            <w:r w:rsidRPr="008B0FC9">
              <w:rPr>
                <w:rFonts w:ascii="Calibri" w:eastAsia="Times New Roman" w:hAnsi="Calibri" w:cs="Calibri"/>
                <w:b/>
                <w:bCs/>
                <w:sz w:val="24"/>
                <w:szCs w:val="32"/>
                <w:lang w:eastAsia="fr-FR"/>
              </w:rPr>
              <w:t>Expérience des consultants pertinente pour la mission</w:t>
            </w:r>
          </w:p>
          <w:p w:rsidR="008B0FC9" w:rsidRPr="008B0FC9" w:rsidRDefault="008B0FC9" w:rsidP="008B0FC9">
            <w:pPr>
              <w:numPr>
                <w:ilvl w:val="0"/>
                <w:numId w:val="37"/>
              </w:numPr>
              <w:tabs>
                <w:tab w:val="left" w:pos="2475"/>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ahoma"/>
                <w:sz w:val="28"/>
                <w:szCs w:val="28"/>
              </w:rPr>
            </w:pPr>
            <w:r w:rsidRPr="008B0FC9">
              <w:rPr>
                <w:rFonts w:ascii="Baskerville Old Face" w:eastAsia="Century Gothic" w:hAnsi="Baskerville Old Face" w:cs="Tahoma"/>
                <w:sz w:val="24"/>
                <w:szCs w:val="24"/>
              </w:rPr>
              <w:t>Expérience voulue du bureau -</w:t>
            </w:r>
          </w:p>
          <w:p w:rsidR="008B0FC9" w:rsidRPr="008B0FC9" w:rsidRDefault="008B0FC9" w:rsidP="008B0FC9">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8"/>
              </w:rPr>
            </w:pPr>
          </w:p>
        </w:tc>
        <w:tc>
          <w:tcPr>
            <w:tcW w:w="5508" w:type="dxa"/>
            <w:vAlign w:val="center"/>
          </w:tcPr>
          <w:p w:rsidR="008B0FC9" w:rsidRPr="008B0FC9" w:rsidRDefault="008B0FC9" w:rsidP="008B0FC9">
            <w:pPr>
              <w:tabs>
                <w:tab w:val="left" w:pos="2475"/>
              </w:tabs>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r w:rsidRPr="008B0FC9">
              <w:rPr>
                <w:rFonts w:ascii="Calibri" w:eastAsia="Franklin Gothic Book" w:hAnsi="Calibri" w:cs="Calibri"/>
                <w:sz w:val="24"/>
                <w:szCs w:val="28"/>
              </w:rPr>
              <w:t xml:space="preserve">Expérience professionnelle en matière de </w:t>
            </w:r>
            <w:r>
              <w:rPr>
                <w:rFonts w:ascii="Calibri" w:eastAsia="Franklin Gothic Book" w:hAnsi="Calibri" w:cs="Calibri"/>
                <w:sz w:val="24"/>
                <w:szCs w:val="28"/>
              </w:rPr>
              <w:t xml:space="preserve">formation et de </w:t>
            </w:r>
            <w:r w:rsidRPr="008B0FC9">
              <w:rPr>
                <w:rFonts w:ascii="Calibri" w:eastAsia="Franklin Gothic Book" w:hAnsi="Calibri" w:cs="Calibri"/>
                <w:sz w:val="24"/>
                <w:szCs w:val="28"/>
              </w:rPr>
              <w:t xml:space="preserve">Certification en </w:t>
            </w:r>
            <w:r>
              <w:rPr>
                <w:rFonts w:ascii="Calibri" w:eastAsia="Franklin Gothic Book" w:hAnsi="Calibri" w:cs="Calibri"/>
                <w:sz w:val="24"/>
                <w:szCs w:val="28"/>
              </w:rPr>
              <w:t>entrepreneuriat</w:t>
            </w:r>
          </w:p>
        </w:tc>
        <w:tc>
          <w:tcPr>
            <w:tcW w:w="3128" w:type="dxa"/>
            <w:vAlign w:val="center"/>
          </w:tcPr>
          <w:p w:rsidR="008B0FC9" w:rsidRPr="008B0FC9" w:rsidRDefault="008B0FC9" w:rsidP="008B0FC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r w:rsidRPr="008B0FC9">
              <w:rPr>
                <w:rFonts w:ascii="Calibri" w:eastAsia="Franklin Gothic Book" w:hAnsi="Calibri" w:cs="Calibri"/>
                <w:sz w:val="24"/>
                <w:szCs w:val="24"/>
              </w:rPr>
              <w:t xml:space="preserve"> &lt; 3 actions = 0 points</w:t>
            </w:r>
          </w:p>
          <w:p w:rsidR="008B0FC9" w:rsidRPr="008B0FC9" w:rsidRDefault="008B0FC9" w:rsidP="008B0FC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r w:rsidRPr="008B0FC9">
              <w:rPr>
                <w:rFonts w:ascii="Calibri" w:eastAsia="Franklin Gothic Book" w:hAnsi="Calibri" w:cs="Calibri"/>
                <w:sz w:val="24"/>
                <w:szCs w:val="24"/>
              </w:rPr>
              <w:t>3 à 4 actions =10 points</w:t>
            </w:r>
          </w:p>
          <w:p w:rsidR="008B0FC9" w:rsidRPr="008B0FC9" w:rsidRDefault="008B0FC9" w:rsidP="008B0FC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r w:rsidRPr="008B0FC9">
              <w:rPr>
                <w:rFonts w:ascii="Calibri" w:eastAsia="Franklin Gothic Book" w:hAnsi="Calibri" w:cs="Calibri"/>
                <w:sz w:val="24"/>
                <w:szCs w:val="24"/>
              </w:rPr>
              <w:t>5 à 6 actions = 15 points</w:t>
            </w:r>
          </w:p>
          <w:p w:rsidR="008B0FC9" w:rsidRPr="008B0FC9" w:rsidRDefault="008B0FC9" w:rsidP="008B0FC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8"/>
              </w:rPr>
            </w:pPr>
            <w:r w:rsidRPr="008B0FC9">
              <w:rPr>
                <w:rFonts w:ascii="Calibri" w:eastAsia="Franklin Gothic Book" w:hAnsi="Calibri" w:cs="Calibri"/>
                <w:sz w:val="24"/>
                <w:szCs w:val="24"/>
              </w:rPr>
              <w:t>7 ou plus      = 20 points</w:t>
            </w:r>
          </w:p>
        </w:tc>
        <w:tc>
          <w:tcPr>
            <w:tcW w:w="1408" w:type="dxa"/>
            <w:vAlign w:val="center"/>
          </w:tcPr>
          <w:p w:rsidR="008B0FC9" w:rsidRPr="008B0FC9" w:rsidRDefault="008B0FC9" w:rsidP="008B0FC9">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b/>
                <w:bCs/>
                <w:sz w:val="24"/>
                <w:szCs w:val="28"/>
              </w:rPr>
            </w:pPr>
            <w:r w:rsidRPr="008B0FC9">
              <w:rPr>
                <w:rFonts w:ascii="Calibri" w:eastAsia="Franklin Gothic Book" w:hAnsi="Calibri" w:cs="Calibri"/>
                <w:b/>
                <w:bCs/>
                <w:sz w:val="24"/>
                <w:szCs w:val="28"/>
              </w:rPr>
              <w:t>20 points /100</w:t>
            </w:r>
          </w:p>
        </w:tc>
      </w:tr>
      <w:tr w:rsidR="008B0FC9" w:rsidRPr="008B0FC9" w:rsidTr="00D3319B">
        <w:trPr>
          <w:trHeight w:val="1294"/>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tcPr>
          <w:p w:rsidR="008B0FC9" w:rsidRPr="008B0FC9" w:rsidRDefault="008B0FC9" w:rsidP="008B0FC9">
            <w:pPr>
              <w:tabs>
                <w:tab w:val="left" w:pos="2475"/>
              </w:tabs>
              <w:jc w:val="center"/>
              <w:rPr>
                <w:rFonts w:ascii="Calibri" w:eastAsia="Franklin Gothic Book" w:hAnsi="Calibri" w:cs="Calibri"/>
                <w:sz w:val="24"/>
                <w:szCs w:val="32"/>
              </w:rPr>
            </w:pPr>
            <w:r w:rsidRPr="008B0FC9">
              <w:rPr>
                <w:rFonts w:ascii="Calibri" w:eastAsia="Franklin Gothic Book" w:hAnsi="Calibri" w:cs="Calibri"/>
                <w:sz w:val="24"/>
                <w:szCs w:val="32"/>
              </w:rPr>
              <w:t>02</w:t>
            </w:r>
          </w:p>
        </w:tc>
        <w:tc>
          <w:tcPr>
            <w:tcW w:w="2992" w:type="dxa"/>
            <w:vMerge w:val="restart"/>
            <w:vAlign w:val="center"/>
          </w:tcPr>
          <w:p w:rsidR="008B0FC9" w:rsidRPr="008B0FC9" w:rsidRDefault="008B0FC9" w:rsidP="008B0FC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8"/>
                <w:lang w:eastAsia="fr-FR"/>
              </w:rPr>
            </w:pPr>
          </w:p>
          <w:p w:rsidR="008B0FC9" w:rsidRPr="008B0FC9" w:rsidRDefault="008B0FC9" w:rsidP="008B0FC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32"/>
                <w:lang w:eastAsia="fr-FR"/>
              </w:rPr>
            </w:pPr>
            <w:r w:rsidRPr="008B0FC9">
              <w:rPr>
                <w:rFonts w:ascii="Calibri" w:eastAsia="Times New Roman" w:hAnsi="Calibri" w:cs="Calibri"/>
                <w:b/>
                <w:bCs/>
                <w:sz w:val="24"/>
                <w:szCs w:val="32"/>
                <w:lang w:eastAsia="fr-FR"/>
              </w:rPr>
              <w:t>Qualifications et compétence du ou des formateur(s)</w:t>
            </w:r>
          </w:p>
          <w:p w:rsidR="008B0FC9" w:rsidRPr="008B0FC9" w:rsidRDefault="008B0FC9" w:rsidP="008B0FC9">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b/>
                <w:bCs/>
                <w:sz w:val="24"/>
                <w:szCs w:val="24"/>
              </w:rPr>
            </w:pPr>
            <w:r w:rsidRPr="008B0FC9">
              <w:rPr>
                <w:rFonts w:ascii="Times New Roman" w:eastAsia="Century Gothic" w:hAnsi="Times New Roman" w:cs="Tahoma"/>
                <w:sz w:val="28"/>
                <w:szCs w:val="28"/>
              </w:rPr>
              <w:t>- Expert Clé -</w:t>
            </w:r>
          </w:p>
        </w:tc>
        <w:tc>
          <w:tcPr>
            <w:tcW w:w="5508" w:type="dxa"/>
            <w:vAlign w:val="center"/>
          </w:tcPr>
          <w:p w:rsidR="008B0FC9" w:rsidRPr="008B0FC9" w:rsidRDefault="008B0FC9" w:rsidP="008B0FC9">
            <w:pPr>
              <w:autoSpaceDE w:val="0"/>
              <w:autoSpaceDN w:val="0"/>
              <w:bidi/>
              <w:adjustRightInd w:val="0"/>
              <w:spacing w:line="276" w:lineRule="auto"/>
              <w:ind w:left="360"/>
              <w:jc w:val="right"/>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8B0FC9">
              <w:rPr>
                <w:rFonts w:ascii="Calibri" w:eastAsia="Franklin Gothic Book" w:hAnsi="Calibri" w:cs="Calibri"/>
                <w:sz w:val="24"/>
                <w:szCs w:val="28"/>
              </w:rPr>
              <w:t>Grade</w:t>
            </w:r>
          </w:p>
        </w:tc>
        <w:tc>
          <w:tcPr>
            <w:tcW w:w="3128" w:type="dxa"/>
            <w:vAlign w:val="center"/>
          </w:tcPr>
          <w:p w:rsidR="008B0FC9" w:rsidRPr="008B0FC9" w:rsidRDefault="008B0FC9" w:rsidP="008B0FC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r w:rsidRPr="008B0FC9">
              <w:rPr>
                <w:rFonts w:ascii="Calibri" w:eastAsia="Franklin Gothic Book" w:hAnsi="Calibri" w:cs="Calibri"/>
                <w:sz w:val="24"/>
                <w:szCs w:val="24"/>
              </w:rPr>
              <w:t>- licence 02 points</w:t>
            </w:r>
          </w:p>
          <w:p w:rsidR="008B0FC9" w:rsidRPr="008B0FC9" w:rsidRDefault="008B0FC9" w:rsidP="008B0FC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r w:rsidRPr="008B0FC9">
              <w:rPr>
                <w:rFonts w:ascii="Calibri" w:eastAsia="Franklin Gothic Book" w:hAnsi="Calibri" w:cs="Calibri"/>
                <w:sz w:val="24"/>
                <w:szCs w:val="24"/>
              </w:rPr>
              <w:t>-  maitrise 03 points</w:t>
            </w:r>
          </w:p>
          <w:p w:rsidR="008B0FC9" w:rsidRPr="008B0FC9" w:rsidRDefault="008B0FC9" w:rsidP="008B0FC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r w:rsidRPr="008B0FC9">
              <w:rPr>
                <w:rFonts w:ascii="Calibri" w:eastAsia="Franklin Gothic Book" w:hAnsi="Calibri" w:cs="Calibri"/>
                <w:sz w:val="24"/>
                <w:szCs w:val="24"/>
              </w:rPr>
              <w:t>- master/ingénieur 04 points</w:t>
            </w:r>
          </w:p>
          <w:p w:rsidR="008B0FC9" w:rsidRPr="008B0FC9" w:rsidRDefault="008B0FC9" w:rsidP="008B0FC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r w:rsidRPr="008B0FC9">
              <w:rPr>
                <w:rFonts w:ascii="Calibri" w:eastAsia="Franklin Gothic Book" w:hAnsi="Calibri" w:cs="Calibri"/>
                <w:sz w:val="24"/>
                <w:szCs w:val="24"/>
              </w:rPr>
              <w:t xml:space="preserve">-  doctorat </w:t>
            </w:r>
            <w:r w:rsidR="00BA3604" w:rsidRPr="008B0FC9">
              <w:rPr>
                <w:rFonts w:ascii="Calibri" w:eastAsia="Franklin Gothic Book" w:hAnsi="Calibri" w:cs="Calibri"/>
                <w:sz w:val="24"/>
                <w:szCs w:val="24"/>
              </w:rPr>
              <w:t>5 points</w:t>
            </w:r>
          </w:p>
        </w:tc>
        <w:tc>
          <w:tcPr>
            <w:tcW w:w="1408" w:type="dxa"/>
            <w:vMerge w:val="restart"/>
            <w:vAlign w:val="center"/>
          </w:tcPr>
          <w:p w:rsidR="008B0FC9" w:rsidRPr="008B0FC9" w:rsidRDefault="008B0FC9" w:rsidP="008B0FC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b/>
                <w:bCs/>
                <w:sz w:val="24"/>
                <w:szCs w:val="28"/>
              </w:rPr>
            </w:pPr>
            <w:r w:rsidRPr="008B0FC9">
              <w:rPr>
                <w:rFonts w:ascii="Calibri" w:eastAsia="Franklin Gothic Book" w:hAnsi="Calibri" w:cs="Calibri"/>
                <w:b/>
                <w:bCs/>
                <w:sz w:val="24"/>
                <w:szCs w:val="28"/>
              </w:rPr>
              <w:t>35 points /100</w:t>
            </w:r>
          </w:p>
        </w:tc>
      </w:tr>
      <w:tr w:rsidR="008B0FC9" w:rsidRPr="008B0FC9" w:rsidTr="00D3319B">
        <w:trPr>
          <w:cnfStyle w:val="000000100000" w:firstRow="0" w:lastRow="0" w:firstColumn="0" w:lastColumn="0" w:oddVBand="0" w:evenVBand="0" w:oddHBand="1"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993" w:type="dxa"/>
            <w:vMerge/>
            <w:vAlign w:val="center"/>
          </w:tcPr>
          <w:p w:rsidR="008B0FC9" w:rsidRPr="008B0FC9" w:rsidRDefault="008B0FC9" w:rsidP="008B0FC9">
            <w:pPr>
              <w:tabs>
                <w:tab w:val="left" w:pos="2475"/>
              </w:tabs>
              <w:jc w:val="center"/>
              <w:rPr>
                <w:rFonts w:ascii="Calibri" w:eastAsia="Franklin Gothic Book" w:hAnsi="Calibri" w:cs="Calibri"/>
                <w:sz w:val="24"/>
                <w:szCs w:val="32"/>
              </w:rPr>
            </w:pPr>
          </w:p>
        </w:tc>
        <w:tc>
          <w:tcPr>
            <w:tcW w:w="2992" w:type="dxa"/>
            <w:vMerge/>
            <w:vAlign w:val="center"/>
          </w:tcPr>
          <w:p w:rsidR="008B0FC9" w:rsidRPr="008B0FC9" w:rsidRDefault="008B0FC9" w:rsidP="008B0FC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8"/>
                <w:lang w:eastAsia="fr-FR"/>
              </w:rPr>
            </w:pPr>
          </w:p>
        </w:tc>
        <w:tc>
          <w:tcPr>
            <w:tcW w:w="5508" w:type="dxa"/>
            <w:vAlign w:val="center"/>
          </w:tcPr>
          <w:p w:rsidR="008B0FC9" w:rsidRPr="008B0FC9" w:rsidRDefault="008B0FC9" w:rsidP="00CE26B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8"/>
              </w:rPr>
            </w:pPr>
            <w:r w:rsidRPr="008B0FC9">
              <w:rPr>
                <w:rFonts w:ascii="Calibri" w:eastAsia="Franklin Gothic Book" w:hAnsi="Calibri" w:cs="Calibri"/>
                <w:sz w:val="24"/>
                <w:szCs w:val="28"/>
              </w:rPr>
              <w:t xml:space="preserve">Expériences acquise en formation et certification en matière </w:t>
            </w:r>
            <w:r>
              <w:rPr>
                <w:rFonts w:ascii="Calibri" w:eastAsia="Franklin Gothic Book" w:hAnsi="Calibri" w:cs="Calibri"/>
                <w:sz w:val="24"/>
                <w:szCs w:val="28"/>
              </w:rPr>
              <w:t xml:space="preserve">de </w:t>
            </w:r>
            <w:r w:rsidR="00CE26BA">
              <w:rPr>
                <w:rFonts w:ascii="Calibri" w:eastAsia="Franklin Gothic Book" w:hAnsi="Calibri" w:cs="Calibri"/>
                <w:sz w:val="24"/>
                <w:szCs w:val="28"/>
              </w:rPr>
              <w:t xml:space="preserve">l’entrepreneuriat design </w:t>
            </w:r>
            <w:proofErr w:type="spellStart"/>
            <w:r w:rsidR="00CE26BA">
              <w:rPr>
                <w:rFonts w:ascii="Calibri" w:eastAsia="Franklin Gothic Book" w:hAnsi="Calibri" w:cs="Calibri"/>
                <w:sz w:val="24"/>
                <w:szCs w:val="28"/>
              </w:rPr>
              <w:t>thinking</w:t>
            </w:r>
            <w:proofErr w:type="spellEnd"/>
            <w:r w:rsidR="00CE26BA">
              <w:rPr>
                <w:rFonts w:ascii="Calibri" w:eastAsia="Franklin Gothic Book" w:hAnsi="Calibri" w:cs="Calibri"/>
                <w:sz w:val="24"/>
                <w:szCs w:val="28"/>
              </w:rPr>
              <w:t xml:space="preserve"> et management de l’innovation</w:t>
            </w:r>
            <w:r w:rsidRPr="008B0FC9">
              <w:rPr>
                <w:rFonts w:ascii="Calibri" w:eastAsia="Franklin Gothic Book" w:hAnsi="Calibri" w:cs="Calibri"/>
                <w:sz w:val="24"/>
                <w:szCs w:val="28"/>
              </w:rPr>
              <w:t xml:space="preserve">. </w:t>
            </w:r>
          </w:p>
        </w:tc>
        <w:tc>
          <w:tcPr>
            <w:tcW w:w="3128" w:type="dxa"/>
            <w:vAlign w:val="center"/>
          </w:tcPr>
          <w:p w:rsidR="008B0FC9" w:rsidRPr="00354752" w:rsidRDefault="008B0FC9" w:rsidP="00354752">
            <w:pPr>
              <w:autoSpaceDE w:val="0"/>
              <w:autoSpaceDN w:val="0"/>
              <w:adjustRightInd w:val="0"/>
              <w:spacing w:line="276" w:lineRule="auto"/>
              <w:ind w:left="142"/>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r w:rsidRPr="00354752">
              <w:rPr>
                <w:rFonts w:ascii="Calibri" w:eastAsia="Franklin Gothic Book" w:hAnsi="Calibri" w:cs="Calibri"/>
                <w:sz w:val="24"/>
                <w:szCs w:val="24"/>
              </w:rPr>
              <w:t xml:space="preserve">3 activités </w:t>
            </w:r>
            <w:r w:rsidR="00354752" w:rsidRPr="00354752">
              <w:rPr>
                <w:rFonts w:ascii="Calibri" w:eastAsia="Franklin Gothic Book" w:hAnsi="Calibri" w:cs="Calibri"/>
                <w:sz w:val="24"/>
                <w:szCs w:val="24"/>
              </w:rPr>
              <w:t xml:space="preserve">ou plus </w:t>
            </w:r>
            <w:r w:rsidRPr="00354752">
              <w:rPr>
                <w:rFonts w:ascii="Calibri" w:eastAsia="Franklin Gothic Book" w:hAnsi="Calibri" w:cs="Calibri"/>
                <w:sz w:val="24"/>
                <w:szCs w:val="24"/>
              </w:rPr>
              <w:t>en tant que formateur =20 points</w:t>
            </w:r>
          </w:p>
        </w:tc>
        <w:tc>
          <w:tcPr>
            <w:tcW w:w="1408" w:type="dxa"/>
            <w:vMerge/>
            <w:vAlign w:val="center"/>
          </w:tcPr>
          <w:p w:rsidR="008B0FC9" w:rsidRPr="008B0FC9" w:rsidRDefault="008B0FC9" w:rsidP="008B0FC9">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b/>
                <w:bCs/>
                <w:sz w:val="24"/>
                <w:szCs w:val="28"/>
              </w:rPr>
            </w:pPr>
          </w:p>
        </w:tc>
      </w:tr>
      <w:tr w:rsidR="008B0FC9" w:rsidRPr="008B0FC9" w:rsidTr="00D3319B">
        <w:trPr>
          <w:trHeight w:val="1151"/>
        </w:trPr>
        <w:tc>
          <w:tcPr>
            <w:cnfStyle w:val="001000000000" w:firstRow="0" w:lastRow="0" w:firstColumn="1" w:lastColumn="0" w:oddVBand="0" w:evenVBand="0" w:oddHBand="0" w:evenHBand="0" w:firstRowFirstColumn="0" w:firstRowLastColumn="0" w:lastRowFirstColumn="0" w:lastRowLastColumn="0"/>
            <w:tcW w:w="993" w:type="dxa"/>
            <w:vMerge/>
            <w:vAlign w:val="center"/>
          </w:tcPr>
          <w:p w:rsidR="008B0FC9" w:rsidRPr="008B0FC9" w:rsidRDefault="008B0FC9" w:rsidP="008B0FC9">
            <w:pPr>
              <w:tabs>
                <w:tab w:val="left" w:pos="2475"/>
              </w:tabs>
              <w:jc w:val="center"/>
              <w:rPr>
                <w:rFonts w:ascii="Calibri" w:eastAsia="Franklin Gothic Book" w:hAnsi="Calibri" w:cs="Calibri"/>
                <w:sz w:val="24"/>
                <w:szCs w:val="32"/>
              </w:rPr>
            </w:pPr>
          </w:p>
        </w:tc>
        <w:tc>
          <w:tcPr>
            <w:tcW w:w="2992" w:type="dxa"/>
            <w:vMerge/>
            <w:vAlign w:val="center"/>
          </w:tcPr>
          <w:p w:rsidR="008B0FC9" w:rsidRPr="008B0FC9" w:rsidRDefault="008B0FC9" w:rsidP="008B0FC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p>
        </w:tc>
        <w:tc>
          <w:tcPr>
            <w:tcW w:w="5508" w:type="dxa"/>
            <w:vAlign w:val="center"/>
          </w:tcPr>
          <w:p w:rsidR="008B0FC9" w:rsidRPr="008B0FC9" w:rsidRDefault="008B0FC9" w:rsidP="0035475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8B0FC9">
              <w:rPr>
                <w:rFonts w:ascii="Calibri" w:eastAsia="Franklin Gothic Book" w:hAnsi="Calibri" w:cs="Calibri"/>
                <w:sz w:val="24"/>
                <w:szCs w:val="28"/>
              </w:rPr>
              <w:t>Certification</w:t>
            </w:r>
            <w:r w:rsidRPr="008B0FC9">
              <w:rPr>
                <w:rFonts w:ascii="Calibri" w:eastAsia="Franklin Gothic Book" w:hAnsi="Calibri" w:cs="Calibri"/>
                <w:b/>
                <w:bCs/>
                <w:sz w:val="24"/>
                <w:szCs w:val="28"/>
              </w:rPr>
              <w:t xml:space="preserve"> </w:t>
            </w:r>
            <w:r w:rsidRPr="008B0FC9">
              <w:rPr>
                <w:rFonts w:ascii="Calibri" w:eastAsia="Franklin Gothic Book" w:hAnsi="Calibri" w:cs="Calibri"/>
                <w:sz w:val="24"/>
                <w:szCs w:val="28"/>
              </w:rPr>
              <w:t xml:space="preserve">et qualifications des Experts en matière </w:t>
            </w:r>
            <w:r w:rsidR="00CE26BA">
              <w:rPr>
                <w:rFonts w:ascii="Calibri" w:eastAsia="Franklin Gothic Book" w:hAnsi="Calibri" w:cs="Calibri"/>
                <w:sz w:val="24"/>
                <w:szCs w:val="28"/>
              </w:rPr>
              <w:t>de l’entrepreneuriat</w:t>
            </w:r>
          </w:p>
        </w:tc>
        <w:tc>
          <w:tcPr>
            <w:tcW w:w="3128" w:type="dxa"/>
            <w:vAlign w:val="center"/>
          </w:tcPr>
          <w:p w:rsidR="008B0FC9" w:rsidRPr="00354752" w:rsidRDefault="00BA3604" w:rsidP="00354752">
            <w:pPr>
              <w:tabs>
                <w:tab w:val="left" w:pos="2475"/>
              </w:tabs>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354752">
              <w:rPr>
                <w:rFonts w:ascii="Calibri" w:eastAsia="Franklin Gothic Book" w:hAnsi="Calibri" w:cs="Calibri"/>
                <w:sz w:val="24"/>
                <w:szCs w:val="28"/>
              </w:rPr>
              <w:t>02</w:t>
            </w:r>
            <w:r w:rsidR="008B0FC9" w:rsidRPr="00354752">
              <w:rPr>
                <w:rFonts w:ascii="Calibri" w:eastAsia="Franklin Gothic Book" w:hAnsi="Calibri" w:cs="Calibri"/>
                <w:sz w:val="24"/>
                <w:szCs w:val="28"/>
              </w:rPr>
              <w:t xml:space="preserve"> </w:t>
            </w:r>
            <w:r w:rsidR="00FD4F9A" w:rsidRPr="00354752">
              <w:rPr>
                <w:rFonts w:ascii="Calibri" w:eastAsia="Franklin Gothic Book" w:hAnsi="Calibri" w:cs="Calibri"/>
                <w:sz w:val="24"/>
                <w:szCs w:val="28"/>
              </w:rPr>
              <w:t>certifications</w:t>
            </w:r>
            <w:r w:rsidR="00354752" w:rsidRPr="00354752">
              <w:rPr>
                <w:rFonts w:ascii="Calibri" w:eastAsia="Franklin Gothic Book" w:hAnsi="Calibri" w:cs="Calibri"/>
                <w:sz w:val="24"/>
                <w:szCs w:val="28"/>
              </w:rPr>
              <w:t xml:space="preserve"> ou plus</w:t>
            </w:r>
          </w:p>
          <w:p w:rsidR="008B0FC9" w:rsidRPr="00354752" w:rsidRDefault="008B0FC9" w:rsidP="00354752">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354752">
              <w:rPr>
                <w:rFonts w:ascii="Calibri" w:eastAsia="Franklin Gothic Book" w:hAnsi="Calibri" w:cs="Calibri"/>
                <w:sz w:val="24"/>
                <w:szCs w:val="28"/>
              </w:rPr>
              <w:t>1</w:t>
            </w:r>
            <w:r w:rsidR="00BA3604" w:rsidRPr="00354752">
              <w:rPr>
                <w:rFonts w:ascii="Calibri" w:eastAsia="Franklin Gothic Book" w:hAnsi="Calibri" w:cs="Calibri"/>
                <w:sz w:val="24"/>
                <w:szCs w:val="28"/>
              </w:rPr>
              <w:t>5</w:t>
            </w:r>
            <w:r w:rsidRPr="00354752">
              <w:rPr>
                <w:rFonts w:ascii="Calibri" w:eastAsia="Franklin Gothic Book" w:hAnsi="Calibri" w:cs="Calibri"/>
                <w:sz w:val="24"/>
                <w:szCs w:val="28"/>
              </w:rPr>
              <w:t xml:space="preserve"> points</w:t>
            </w:r>
          </w:p>
        </w:tc>
        <w:tc>
          <w:tcPr>
            <w:tcW w:w="1408" w:type="dxa"/>
            <w:vMerge/>
            <w:vAlign w:val="center"/>
          </w:tcPr>
          <w:p w:rsidR="008B0FC9" w:rsidRPr="008B0FC9" w:rsidRDefault="008B0FC9" w:rsidP="008B0FC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b/>
                <w:bCs/>
                <w:sz w:val="24"/>
                <w:szCs w:val="28"/>
              </w:rPr>
            </w:pPr>
          </w:p>
        </w:tc>
      </w:tr>
      <w:tr w:rsidR="008B0FC9" w:rsidRPr="008B0FC9" w:rsidTr="00D33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tcPr>
          <w:p w:rsidR="008B0FC9" w:rsidRPr="008B0FC9" w:rsidRDefault="008B0FC9" w:rsidP="008B0FC9">
            <w:pPr>
              <w:tabs>
                <w:tab w:val="left" w:pos="2475"/>
              </w:tabs>
              <w:jc w:val="center"/>
              <w:rPr>
                <w:rFonts w:ascii="Calibri" w:eastAsia="Franklin Gothic Book" w:hAnsi="Calibri" w:cs="Calibri"/>
                <w:sz w:val="24"/>
                <w:szCs w:val="32"/>
                <w:rtl/>
                <w:lang w:bidi="ar-TN"/>
              </w:rPr>
            </w:pPr>
            <w:r w:rsidRPr="008B0FC9">
              <w:rPr>
                <w:rFonts w:ascii="Calibri" w:eastAsia="Franklin Gothic Book" w:hAnsi="Calibri" w:cs="Calibri"/>
                <w:sz w:val="24"/>
                <w:szCs w:val="32"/>
              </w:rPr>
              <w:t>03</w:t>
            </w:r>
          </w:p>
        </w:tc>
        <w:tc>
          <w:tcPr>
            <w:tcW w:w="2992" w:type="dxa"/>
            <w:vMerge w:val="restart"/>
            <w:vAlign w:val="center"/>
          </w:tcPr>
          <w:p w:rsidR="008B0FC9" w:rsidRPr="008B0FC9" w:rsidRDefault="008B0FC9" w:rsidP="008B0FC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b/>
                <w:bCs/>
                <w:sz w:val="24"/>
                <w:szCs w:val="24"/>
              </w:rPr>
            </w:pPr>
            <w:r w:rsidRPr="008B0FC9">
              <w:rPr>
                <w:rFonts w:ascii="Calibri" w:eastAsia="Times New Roman" w:hAnsi="Calibri" w:cs="Calibri"/>
                <w:b/>
                <w:bCs/>
                <w:sz w:val="24"/>
                <w:szCs w:val="32"/>
                <w:lang w:eastAsia="fr-FR"/>
              </w:rPr>
              <w:t>Carrière professionnelle pertinente pour la mission</w:t>
            </w:r>
            <w:r w:rsidRPr="008B0FC9">
              <w:rPr>
                <w:rFonts w:ascii="Calibri" w:eastAsia="Franklin Gothic Book" w:hAnsi="Calibri" w:cs="Calibri"/>
                <w:sz w:val="24"/>
                <w:szCs w:val="28"/>
              </w:rPr>
              <w:t xml:space="preserve"> </w:t>
            </w:r>
          </w:p>
        </w:tc>
        <w:tc>
          <w:tcPr>
            <w:tcW w:w="5508" w:type="dxa"/>
            <w:vAlign w:val="center"/>
          </w:tcPr>
          <w:p w:rsidR="008B0FC9" w:rsidRPr="008B0FC9" w:rsidRDefault="008B0FC9" w:rsidP="00CE26B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8"/>
              </w:rPr>
            </w:pPr>
            <w:r w:rsidRPr="008B0FC9">
              <w:rPr>
                <w:rFonts w:ascii="Calibri" w:eastAsia="Franklin Gothic Book" w:hAnsi="Calibri" w:cs="Calibri"/>
                <w:sz w:val="24"/>
                <w:szCs w:val="28"/>
              </w:rPr>
              <w:t xml:space="preserve">Agrément et accréditation </w:t>
            </w:r>
            <w:r w:rsidR="00CE26BA" w:rsidRPr="008B0FC9">
              <w:rPr>
                <w:rFonts w:ascii="Calibri" w:eastAsia="Franklin Gothic Book" w:hAnsi="Calibri" w:cs="Calibri"/>
                <w:sz w:val="24"/>
                <w:szCs w:val="28"/>
              </w:rPr>
              <w:t xml:space="preserve">en </w:t>
            </w:r>
            <w:r w:rsidR="00CE26BA">
              <w:rPr>
                <w:rFonts w:ascii="Calibri" w:eastAsia="Franklin Gothic Book" w:hAnsi="Calibri" w:cs="Calibri"/>
                <w:sz w:val="24"/>
                <w:szCs w:val="28"/>
              </w:rPr>
              <w:t xml:space="preserve">design </w:t>
            </w:r>
            <w:proofErr w:type="spellStart"/>
            <w:r w:rsidR="00CE26BA">
              <w:rPr>
                <w:rFonts w:ascii="Calibri" w:eastAsia="Franklin Gothic Book" w:hAnsi="Calibri" w:cs="Calibri"/>
                <w:sz w:val="24"/>
                <w:szCs w:val="28"/>
              </w:rPr>
              <w:t>thinking</w:t>
            </w:r>
            <w:proofErr w:type="spellEnd"/>
            <w:r w:rsidR="00CE26BA">
              <w:rPr>
                <w:rFonts w:ascii="Calibri" w:eastAsia="Franklin Gothic Book" w:hAnsi="Calibri" w:cs="Calibri"/>
                <w:sz w:val="24"/>
                <w:szCs w:val="28"/>
              </w:rPr>
              <w:t xml:space="preserve"> et management de l’innovation </w:t>
            </w:r>
            <w:r w:rsidR="00CB6560">
              <w:rPr>
                <w:rFonts w:ascii="Calibri" w:eastAsia="Franklin Gothic Book" w:hAnsi="Calibri" w:cs="Calibri"/>
                <w:sz w:val="24"/>
                <w:szCs w:val="28"/>
              </w:rPr>
              <w:t>ou autre dans le domaine de l’entrepreneuriat</w:t>
            </w:r>
          </w:p>
        </w:tc>
        <w:tc>
          <w:tcPr>
            <w:tcW w:w="3128" w:type="dxa"/>
            <w:vAlign w:val="center"/>
          </w:tcPr>
          <w:p w:rsidR="008B0FC9" w:rsidRPr="008B0FC9" w:rsidRDefault="00E53F66" w:rsidP="008B0FC9">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r>
              <w:rPr>
                <w:rFonts w:ascii="Calibri" w:eastAsia="Franklin Gothic Book" w:hAnsi="Calibri" w:cs="Calibri"/>
                <w:sz w:val="24"/>
                <w:szCs w:val="24"/>
              </w:rPr>
              <w:t xml:space="preserve">L’obtention d’un agrément </w:t>
            </w:r>
            <w:r w:rsidR="008B0FC9" w:rsidRPr="008B0FC9">
              <w:rPr>
                <w:rFonts w:ascii="Calibri" w:eastAsia="Franklin Gothic Book" w:hAnsi="Calibri" w:cs="Calibri"/>
                <w:sz w:val="24"/>
                <w:szCs w:val="24"/>
              </w:rPr>
              <w:t>15 points</w:t>
            </w:r>
          </w:p>
        </w:tc>
        <w:tc>
          <w:tcPr>
            <w:tcW w:w="1408" w:type="dxa"/>
            <w:vMerge w:val="restart"/>
            <w:vAlign w:val="center"/>
          </w:tcPr>
          <w:p w:rsidR="008B0FC9" w:rsidRPr="008B0FC9" w:rsidRDefault="008B0FC9" w:rsidP="008B0FC9">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b/>
                <w:bCs/>
                <w:sz w:val="24"/>
                <w:szCs w:val="28"/>
              </w:rPr>
            </w:pPr>
            <w:r w:rsidRPr="008B0FC9">
              <w:rPr>
                <w:rFonts w:ascii="Calibri" w:eastAsia="Franklin Gothic Book" w:hAnsi="Calibri" w:cs="Calibri"/>
                <w:b/>
                <w:bCs/>
                <w:sz w:val="24"/>
                <w:szCs w:val="28"/>
              </w:rPr>
              <w:t>45 points /100</w:t>
            </w:r>
          </w:p>
        </w:tc>
      </w:tr>
      <w:tr w:rsidR="008B0FC9" w:rsidRPr="008B0FC9" w:rsidTr="00D3319B">
        <w:trPr>
          <w:trHeight w:val="649"/>
        </w:trPr>
        <w:tc>
          <w:tcPr>
            <w:cnfStyle w:val="001000000000" w:firstRow="0" w:lastRow="0" w:firstColumn="1" w:lastColumn="0" w:oddVBand="0" w:evenVBand="0" w:oddHBand="0" w:evenHBand="0" w:firstRowFirstColumn="0" w:firstRowLastColumn="0" w:lastRowFirstColumn="0" w:lastRowLastColumn="0"/>
            <w:tcW w:w="993" w:type="dxa"/>
            <w:vMerge/>
            <w:vAlign w:val="center"/>
          </w:tcPr>
          <w:p w:rsidR="008B0FC9" w:rsidRPr="008B0FC9" w:rsidRDefault="008B0FC9" w:rsidP="008B0FC9">
            <w:pPr>
              <w:autoSpaceDE w:val="0"/>
              <w:autoSpaceDN w:val="0"/>
              <w:adjustRightInd w:val="0"/>
              <w:spacing w:line="276" w:lineRule="auto"/>
              <w:rPr>
                <w:rFonts w:ascii="Calibri" w:eastAsia="Franklin Gothic Book" w:hAnsi="Calibri" w:cs="Calibri"/>
                <w:sz w:val="24"/>
                <w:szCs w:val="24"/>
              </w:rPr>
            </w:pPr>
          </w:p>
        </w:tc>
        <w:tc>
          <w:tcPr>
            <w:tcW w:w="2992" w:type="dxa"/>
            <w:vMerge/>
            <w:vAlign w:val="center"/>
          </w:tcPr>
          <w:p w:rsidR="008B0FC9" w:rsidRPr="008B0FC9" w:rsidRDefault="008B0FC9" w:rsidP="008B0FC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p>
        </w:tc>
        <w:tc>
          <w:tcPr>
            <w:tcW w:w="5508" w:type="dxa"/>
            <w:vAlign w:val="center"/>
          </w:tcPr>
          <w:p w:rsidR="008B0FC9" w:rsidRPr="008B0FC9" w:rsidRDefault="008B0FC9" w:rsidP="0035475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r w:rsidRPr="00354752">
              <w:rPr>
                <w:rFonts w:ascii="Calibri" w:eastAsia="Franklin Gothic Book" w:hAnsi="Calibri" w:cs="Calibri"/>
                <w:sz w:val="24"/>
                <w:szCs w:val="28"/>
              </w:rPr>
              <w:t>Mission de certification en tant qu’organisme certificateur conforme au référentiel International</w:t>
            </w:r>
            <w:r w:rsidR="00CB6560" w:rsidRPr="00354752">
              <w:rPr>
                <w:rFonts w:ascii="Calibri" w:eastAsia="Franklin Gothic Book" w:hAnsi="Calibri" w:cs="Calibri"/>
                <w:sz w:val="24"/>
                <w:szCs w:val="28"/>
              </w:rPr>
              <w:t xml:space="preserve"> </w:t>
            </w:r>
            <w:r w:rsidR="00354752" w:rsidRPr="00354752">
              <w:rPr>
                <w:rFonts w:ascii="Calibri" w:eastAsia="Franklin Gothic Book" w:hAnsi="Calibri" w:cs="Calibri"/>
                <w:sz w:val="24"/>
                <w:szCs w:val="28"/>
              </w:rPr>
              <w:t>avec remise de</w:t>
            </w:r>
            <w:r w:rsidR="00CB6560" w:rsidRPr="00354752">
              <w:rPr>
                <w:rFonts w:ascii="Calibri" w:eastAsia="Calibri" w:hAnsi="Calibri" w:cs="Calibri"/>
              </w:rPr>
              <w:t xml:space="preserve"> vouchers</w:t>
            </w:r>
            <w:r w:rsidRPr="00354752">
              <w:rPr>
                <w:rFonts w:ascii="Calibri" w:eastAsia="Franklin Gothic Book" w:hAnsi="Calibri" w:cs="Calibri"/>
                <w:sz w:val="24"/>
                <w:szCs w:val="28"/>
              </w:rPr>
              <w:t>.</w:t>
            </w:r>
          </w:p>
        </w:tc>
        <w:tc>
          <w:tcPr>
            <w:tcW w:w="3128" w:type="dxa"/>
            <w:vAlign w:val="center"/>
          </w:tcPr>
          <w:p w:rsidR="008B0FC9" w:rsidRPr="00354752" w:rsidRDefault="008B0FC9" w:rsidP="00354752">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rPr>
            </w:pPr>
            <w:r w:rsidRPr="00354752">
              <w:rPr>
                <w:rFonts w:ascii="Calibri" w:eastAsia="Franklin Gothic Book" w:hAnsi="Calibri" w:cs="Calibri"/>
                <w:sz w:val="24"/>
                <w:szCs w:val="24"/>
              </w:rPr>
              <w:t>30 points</w:t>
            </w:r>
          </w:p>
        </w:tc>
        <w:tc>
          <w:tcPr>
            <w:tcW w:w="1408" w:type="dxa"/>
            <w:vMerge/>
            <w:vAlign w:val="center"/>
          </w:tcPr>
          <w:p w:rsidR="008B0FC9" w:rsidRPr="008B0FC9" w:rsidRDefault="008B0FC9" w:rsidP="008B0FC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8"/>
              </w:rPr>
            </w:pPr>
          </w:p>
        </w:tc>
      </w:tr>
      <w:tr w:rsidR="008B0FC9" w:rsidRPr="008B0FC9" w:rsidTr="00D33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rsidR="008B0FC9" w:rsidRPr="008B0FC9" w:rsidRDefault="008B0FC9" w:rsidP="008B0FC9">
            <w:pPr>
              <w:autoSpaceDE w:val="0"/>
              <w:autoSpaceDN w:val="0"/>
              <w:adjustRightInd w:val="0"/>
              <w:spacing w:line="276" w:lineRule="auto"/>
              <w:rPr>
                <w:rFonts w:ascii="Calibri" w:eastAsia="Franklin Gothic Book" w:hAnsi="Calibri" w:cs="Calibri"/>
                <w:sz w:val="24"/>
                <w:szCs w:val="24"/>
              </w:rPr>
            </w:pPr>
          </w:p>
        </w:tc>
        <w:tc>
          <w:tcPr>
            <w:tcW w:w="2992" w:type="dxa"/>
            <w:vAlign w:val="center"/>
          </w:tcPr>
          <w:p w:rsidR="008B0FC9" w:rsidRPr="008B0FC9" w:rsidRDefault="008B0FC9" w:rsidP="008B0FC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p>
        </w:tc>
        <w:tc>
          <w:tcPr>
            <w:tcW w:w="5508" w:type="dxa"/>
            <w:vAlign w:val="center"/>
          </w:tcPr>
          <w:p w:rsidR="008B0FC9" w:rsidRPr="008B0FC9" w:rsidRDefault="008B0FC9" w:rsidP="008B0FC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4"/>
              </w:rPr>
            </w:pPr>
          </w:p>
        </w:tc>
        <w:tc>
          <w:tcPr>
            <w:tcW w:w="3128" w:type="dxa"/>
            <w:vAlign w:val="center"/>
          </w:tcPr>
          <w:p w:rsidR="008B0FC9" w:rsidRPr="008B0FC9" w:rsidRDefault="008B0FC9" w:rsidP="008B0FC9">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sz w:val="24"/>
                <w:szCs w:val="28"/>
              </w:rPr>
            </w:pPr>
          </w:p>
        </w:tc>
        <w:tc>
          <w:tcPr>
            <w:tcW w:w="1408" w:type="dxa"/>
            <w:vAlign w:val="center"/>
          </w:tcPr>
          <w:p w:rsidR="008B0FC9" w:rsidRPr="008B0FC9" w:rsidRDefault="008B0FC9" w:rsidP="008B0FC9">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Calibri" w:eastAsia="Franklin Gothic Book" w:hAnsi="Calibri" w:cs="Calibri"/>
                <w:b/>
                <w:bCs/>
                <w:sz w:val="24"/>
                <w:szCs w:val="32"/>
              </w:rPr>
            </w:pPr>
            <w:r w:rsidRPr="008B0FC9">
              <w:rPr>
                <w:rFonts w:ascii="Calibri" w:eastAsia="Franklin Gothic Book" w:hAnsi="Calibri" w:cs="Calibri"/>
                <w:b/>
                <w:bCs/>
                <w:sz w:val="24"/>
                <w:szCs w:val="32"/>
              </w:rPr>
              <w:t>100/100</w:t>
            </w:r>
          </w:p>
        </w:tc>
      </w:tr>
    </w:tbl>
    <w:p w:rsidR="00B43D9E" w:rsidRPr="00B43D9E" w:rsidRDefault="00F667A0" w:rsidP="007D74E3">
      <w:pPr>
        <w:spacing w:after="0" w:line="240" w:lineRule="auto"/>
        <w:jc w:val="center"/>
        <w:rPr>
          <w:rFonts w:ascii="Arial,Italic" w:hAnsi="Arial,Italic" w:cs="Arial,Italic"/>
          <w:iCs/>
          <w:color w:val="000000" w:themeColor="text1"/>
        </w:rPr>
      </w:pPr>
      <w:r w:rsidRPr="00F667A0">
        <w:rPr>
          <w:rFonts w:ascii="Calibri" w:eastAsia="Calibri" w:hAnsi="Calibri" w:cs="Arial"/>
          <w:noProof/>
          <w:lang w:eastAsia="fr-FR"/>
        </w:rPr>
        <mc:AlternateContent>
          <mc:Choice Requires="wps">
            <w:drawing>
              <wp:anchor distT="0" distB="0" distL="114300" distR="114300" simplePos="0" relativeHeight="251666432" behindDoc="0" locked="0" layoutInCell="1" allowOverlap="1" wp14:anchorId="0855FB2D" wp14:editId="65918FBD">
                <wp:simplePos x="0" y="0"/>
                <wp:positionH relativeFrom="margin">
                  <wp:posOffset>609600</wp:posOffset>
                </wp:positionH>
                <wp:positionV relativeFrom="paragraph">
                  <wp:posOffset>-628650</wp:posOffset>
                </wp:positionV>
                <wp:extent cx="6368415" cy="438150"/>
                <wp:effectExtent l="0" t="0" r="13335" b="19050"/>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8415"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3319B" w:rsidRPr="00A86E5F" w:rsidRDefault="00D3319B" w:rsidP="00F667A0">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D3319B" w:rsidRDefault="00D3319B" w:rsidP="00F667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855FB2D" id="Rectangle à coins arrondis 10" o:spid="_x0000_s1026" style="position:absolute;left:0;text-align:left;margin-left:48pt;margin-top:-49.5pt;width:501.45pt;height: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" fillcolor="window" strokecolor="windowText" strokeweight="1pt">
                <v:stroke joinstyle="miter"/>
                <v:path arrowok="t"/>
                <v:textbox>
                  <w:txbxContent>
                    <w:p w:rsidR="00D3319B" w:rsidRPr="00A86E5F" w:rsidRDefault="00D3319B" w:rsidP="00F667A0">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D3319B" w:rsidRDefault="00D3319B" w:rsidP="00F667A0">
                      <w:pPr>
                        <w:jc w:val="center"/>
                      </w:pPr>
                    </w:p>
                  </w:txbxContent>
                </v:textbox>
                <w10:wrap anchorx="margin"/>
              </v:roundrect>
            </w:pict>
          </mc:Fallback>
        </mc:AlternateContent>
      </w:r>
      <w:bookmarkStart w:id="2" w:name="_GoBack"/>
      <w:bookmarkEnd w:id="2"/>
    </w:p>
    <w:sectPr w:rsidR="00B43D9E" w:rsidRPr="00B43D9E" w:rsidSect="00B43D9E">
      <w:headerReference w:type="default" r:id="rId16"/>
      <w:footerReference w:type="default" r:id="rId17"/>
      <w:pgSz w:w="15840" w:h="12240"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DB" w:rsidRDefault="00024ADB" w:rsidP="00167086">
      <w:pPr>
        <w:spacing w:after="0" w:line="240" w:lineRule="auto"/>
      </w:pPr>
      <w:r>
        <w:separator/>
      </w:r>
    </w:p>
  </w:endnote>
  <w:endnote w:type="continuationSeparator" w:id="0">
    <w:p w:rsidR="00024ADB" w:rsidRDefault="00024ADB"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Vollkorn">
    <w:altName w:val="Cambria Math"/>
    <w:charset w:val="00"/>
    <w:family w:val="auto"/>
    <w:pitch w:val="variable"/>
    <w:sig w:usb0="00000001" w:usb1="02000023" w:usb2="02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Italic">
    <w:altName w:val="Times New 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5977"/>
      <w:docPartObj>
        <w:docPartGallery w:val="Page Numbers (Bottom of Page)"/>
        <w:docPartUnique/>
      </w:docPartObj>
    </w:sdtPr>
    <w:sdtEndPr/>
    <w:sdtContent>
      <w:p w:rsidR="00D3319B" w:rsidRDefault="00D3319B">
        <w:pPr>
          <w:pStyle w:val="Pieddepage"/>
          <w:jc w:val="center"/>
        </w:pPr>
        <w:r>
          <w:fldChar w:fldCharType="begin"/>
        </w:r>
        <w:r>
          <w:instrText>PAGE   \* MERGEFORMAT</w:instrText>
        </w:r>
        <w:r>
          <w:fldChar w:fldCharType="separate"/>
        </w:r>
        <w:r w:rsidR="0000235B">
          <w:rPr>
            <w:noProof/>
          </w:rPr>
          <w:t>14</w:t>
        </w:r>
        <w:r>
          <w:fldChar w:fldCharType="end"/>
        </w:r>
        <w:r>
          <w:t>/15</w:t>
        </w:r>
      </w:p>
    </w:sdtContent>
  </w:sdt>
  <w:p w:rsidR="00D3319B" w:rsidRDefault="00D331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9B" w:rsidRDefault="00024ADB">
    <w:pPr>
      <w:pStyle w:val="Pieddepage"/>
      <w:jc w:val="center"/>
    </w:pPr>
    <w:sdt>
      <w:sdtPr>
        <w:id w:val="-137032837"/>
        <w:docPartObj>
          <w:docPartGallery w:val="Page Numbers (Bottom of Page)"/>
          <w:docPartUnique/>
        </w:docPartObj>
      </w:sdtPr>
      <w:sdtEndPr/>
      <w:sdtContent>
        <w:r w:rsidR="00D3319B">
          <w:fldChar w:fldCharType="begin"/>
        </w:r>
        <w:r w:rsidR="00D3319B">
          <w:instrText>PAGE   \* MERGEFORMAT</w:instrText>
        </w:r>
        <w:r w:rsidR="00D3319B">
          <w:fldChar w:fldCharType="separate"/>
        </w:r>
        <w:r w:rsidR="0000235B">
          <w:rPr>
            <w:noProof/>
          </w:rPr>
          <w:t>1</w:t>
        </w:r>
        <w:r w:rsidR="00D3319B">
          <w:fldChar w:fldCharType="end"/>
        </w:r>
        <w:r w:rsidR="00D3319B">
          <w:t>5</w:t>
        </w:r>
      </w:sdtContent>
    </w:sdt>
    <w:r w:rsidR="00D3319B">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DB" w:rsidRDefault="00024ADB" w:rsidP="00167086">
      <w:pPr>
        <w:spacing w:after="0" w:line="240" w:lineRule="auto"/>
      </w:pPr>
      <w:r>
        <w:separator/>
      </w:r>
    </w:p>
  </w:footnote>
  <w:footnote w:type="continuationSeparator" w:id="0">
    <w:p w:rsidR="00024ADB" w:rsidRDefault="00024ADB" w:rsidP="0016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9B" w:rsidRDefault="00D3319B">
    <w:pPr>
      <w:pStyle w:val="En-tte"/>
    </w:pPr>
  </w:p>
  <w:p w:rsidR="00D3319B" w:rsidRDefault="00D331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3855C7"/>
    <w:multiLevelType w:val="hybridMultilevel"/>
    <w:tmpl w:val="D4FC6AF4"/>
    <w:lvl w:ilvl="0" w:tplc="6F6E5904">
      <w:numFmt w:val="bullet"/>
      <w:lvlText w:val="•"/>
      <w:lvlJc w:val="left"/>
      <w:pPr>
        <w:ind w:left="2706" w:hanging="360"/>
      </w:pPr>
      <w:rPr>
        <w:rFonts w:hint="default"/>
        <w:lang w:val="fr-FR" w:eastAsia="fr-FR" w:bidi="fr-FR"/>
      </w:rPr>
    </w:lvl>
    <w:lvl w:ilvl="1" w:tplc="040C0003">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nsid w:val="06477556"/>
    <w:multiLevelType w:val="hybridMultilevel"/>
    <w:tmpl w:val="E8AA886A"/>
    <w:lvl w:ilvl="0" w:tplc="DD1639AC">
      <w:start w:val="1"/>
      <w:numFmt w:val="decimal"/>
      <w:pStyle w:val="Titre1"/>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138A8"/>
    <w:multiLevelType w:val="hybridMultilevel"/>
    <w:tmpl w:val="A446B07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5">
    <w:nsid w:val="09B63CB9"/>
    <w:multiLevelType w:val="hybridMultilevel"/>
    <w:tmpl w:val="A7A293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8">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1D9633F"/>
    <w:multiLevelType w:val="hybridMultilevel"/>
    <w:tmpl w:val="5AF49F28"/>
    <w:lvl w:ilvl="0" w:tplc="6F6E5904">
      <w:numFmt w:val="bullet"/>
      <w:lvlText w:val="•"/>
      <w:lvlJc w:val="left"/>
      <w:pPr>
        <w:ind w:left="1353" w:hanging="360"/>
      </w:pPr>
      <w:rPr>
        <w:rFonts w:hint="default"/>
        <w:lang w:val="fr-FR" w:eastAsia="fr-FR" w:bidi="fr-FR"/>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0">
    <w:nsid w:val="12F33059"/>
    <w:multiLevelType w:val="hybridMultilevel"/>
    <w:tmpl w:val="1D20C3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99F2697"/>
    <w:multiLevelType w:val="hybridMultilevel"/>
    <w:tmpl w:val="E9A29F12"/>
    <w:lvl w:ilvl="0" w:tplc="DF4E5D52">
      <w:start w:val="1"/>
      <w:numFmt w:val="decimal"/>
      <w:lvlText w:val="%1."/>
      <w:lvlJc w:val="left"/>
      <w:pPr>
        <w:ind w:left="1440" w:hanging="360"/>
      </w:pPr>
      <w:rPr>
        <w:sz w:val="36"/>
        <w:szCs w:val="36"/>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1F2A374C"/>
    <w:multiLevelType w:val="hybridMultilevel"/>
    <w:tmpl w:val="D9DEBC20"/>
    <w:lvl w:ilvl="0" w:tplc="96C44A02">
      <w:start w:val="1"/>
      <w:numFmt w:val="decimal"/>
      <w:lvlText w:val="%1."/>
      <w:lvlJc w:val="left"/>
      <w:pPr>
        <w:ind w:left="644" w:hanging="360"/>
      </w:pPr>
      <w:rPr>
        <w:b/>
        <w:bCs/>
        <w:i w:val="0"/>
        <w:color w:val="auto"/>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1FAE0741"/>
    <w:multiLevelType w:val="hybridMultilevel"/>
    <w:tmpl w:val="0906900A"/>
    <w:lvl w:ilvl="0" w:tplc="040C0013">
      <w:start w:val="1"/>
      <w:numFmt w:val="upperRoman"/>
      <w:lvlText w:val="%1."/>
      <w:lvlJc w:val="right"/>
      <w:pPr>
        <w:ind w:left="1080" w:hanging="360"/>
      </w:pPr>
      <w:rPr>
        <w:rFonts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C220A4"/>
    <w:multiLevelType w:val="hybridMultilevel"/>
    <w:tmpl w:val="6F7C5262"/>
    <w:lvl w:ilvl="0" w:tplc="E63C2BE0">
      <w:start w:val="1"/>
      <w:numFmt w:val="decimal"/>
      <w:lvlText w:val="%1."/>
      <w:lvlJc w:val="left"/>
      <w:pPr>
        <w:ind w:left="1080" w:hanging="360"/>
      </w:pPr>
      <w:rPr>
        <w:rFonts w:asciiTheme="minorHAnsi" w:hAnsiTheme="minorHAnsi" w:cstheme="minorHAnsi"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663C5B"/>
    <w:multiLevelType w:val="hybridMultilevel"/>
    <w:tmpl w:val="648826B4"/>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1">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B1B2B14"/>
    <w:multiLevelType w:val="hybridMultilevel"/>
    <w:tmpl w:val="EEAE0A4E"/>
    <w:lvl w:ilvl="0" w:tplc="229AD392">
      <w:start w:val="1"/>
      <w:numFmt w:val="upperRoman"/>
      <w:lvlText w:val="%1-"/>
      <w:lvlJc w:val="left"/>
      <w:pPr>
        <w:ind w:left="1080" w:hanging="720"/>
      </w:pPr>
      <w:rPr>
        <w:rFonts w:hint="default"/>
      </w:rPr>
    </w:lvl>
    <w:lvl w:ilvl="1" w:tplc="9F726610">
      <w:start w:val="1"/>
      <w:numFmt w:val="decimal"/>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0A0FE1"/>
    <w:multiLevelType w:val="hybridMultilevel"/>
    <w:tmpl w:val="B00C50F4"/>
    <w:lvl w:ilvl="0" w:tplc="2132C654">
      <w:start w:val="1"/>
      <w:numFmt w:val="lowerLetter"/>
      <w:lvlText w:val="%1."/>
      <w:lvlJc w:val="left"/>
      <w:pPr>
        <w:ind w:left="2370" w:hanging="360"/>
      </w:pPr>
      <w:rPr>
        <w:rFonts w:hint="default"/>
        <w:b/>
      </w:rPr>
    </w:lvl>
    <w:lvl w:ilvl="1" w:tplc="040C0003" w:tentative="1">
      <w:start w:val="1"/>
      <w:numFmt w:val="bullet"/>
      <w:lvlText w:val="o"/>
      <w:lvlJc w:val="left"/>
      <w:pPr>
        <w:ind w:left="3090" w:hanging="360"/>
      </w:pPr>
      <w:rPr>
        <w:rFonts w:ascii="Courier New" w:hAnsi="Courier New" w:cs="Courier New" w:hint="default"/>
      </w:rPr>
    </w:lvl>
    <w:lvl w:ilvl="2" w:tplc="040C0005" w:tentative="1">
      <w:start w:val="1"/>
      <w:numFmt w:val="bullet"/>
      <w:lvlText w:val=""/>
      <w:lvlJc w:val="left"/>
      <w:pPr>
        <w:ind w:left="3810" w:hanging="360"/>
      </w:pPr>
      <w:rPr>
        <w:rFonts w:ascii="Wingdings" w:hAnsi="Wingdings" w:hint="default"/>
      </w:rPr>
    </w:lvl>
    <w:lvl w:ilvl="3" w:tplc="040C0001" w:tentative="1">
      <w:start w:val="1"/>
      <w:numFmt w:val="bullet"/>
      <w:lvlText w:val=""/>
      <w:lvlJc w:val="left"/>
      <w:pPr>
        <w:ind w:left="4530" w:hanging="360"/>
      </w:pPr>
      <w:rPr>
        <w:rFonts w:ascii="Symbol" w:hAnsi="Symbol" w:hint="default"/>
      </w:rPr>
    </w:lvl>
    <w:lvl w:ilvl="4" w:tplc="040C0003" w:tentative="1">
      <w:start w:val="1"/>
      <w:numFmt w:val="bullet"/>
      <w:lvlText w:val="o"/>
      <w:lvlJc w:val="left"/>
      <w:pPr>
        <w:ind w:left="5250" w:hanging="360"/>
      </w:pPr>
      <w:rPr>
        <w:rFonts w:ascii="Courier New" w:hAnsi="Courier New" w:cs="Courier New" w:hint="default"/>
      </w:rPr>
    </w:lvl>
    <w:lvl w:ilvl="5" w:tplc="040C0005" w:tentative="1">
      <w:start w:val="1"/>
      <w:numFmt w:val="bullet"/>
      <w:lvlText w:val=""/>
      <w:lvlJc w:val="left"/>
      <w:pPr>
        <w:ind w:left="5970" w:hanging="360"/>
      </w:pPr>
      <w:rPr>
        <w:rFonts w:ascii="Wingdings" w:hAnsi="Wingdings" w:hint="default"/>
      </w:rPr>
    </w:lvl>
    <w:lvl w:ilvl="6" w:tplc="040C0001" w:tentative="1">
      <w:start w:val="1"/>
      <w:numFmt w:val="bullet"/>
      <w:lvlText w:val=""/>
      <w:lvlJc w:val="left"/>
      <w:pPr>
        <w:ind w:left="6690" w:hanging="360"/>
      </w:pPr>
      <w:rPr>
        <w:rFonts w:ascii="Symbol" w:hAnsi="Symbol" w:hint="default"/>
      </w:rPr>
    </w:lvl>
    <w:lvl w:ilvl="7" w:tplc="040C0003" w:tentative="1">
      <w:start w:val="1"/>
      <w:numFmt w:val="bullet"/>
      <w:lvlText w:val="o"/>
      <w:lvlJc w:val="left"/>
      <w:pPr>
        <w:ind w:left="7410" w:hanging="360"/>
      </w:pPr>
      <w:rPr>
        <w:rFonts w:ascii="Courier New" w:hAnsi="Courier New" w:cs="Courier New" w:hint="default"/>
      </w:rPr>
    </w:lvl>
    <w:lvl w:ilvl="8" w:tplc="040C0005" w:tentative="1">
      <w:start w:val="1"/>
      <w:numFmt w:val="bullet"/>
      <w:lvlText w:val=""/>
      <w:lvlJc w:val="left"/>
      <w:pPr>
        <w:ind w:left="8130" w:hanging="360"/>
      </w:pPr>
      <w:rPr>
        <w:rFonts w:ascii="Wingdings" w:hAnsi="Wingdings" w:hint="default"/>
      </w:rPr>
    </w:lvl>
  </w:abstractNum>
  <w:abstractNum w:abstractNumId="24">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B90663"/>
    <w:multiLevelType w:val="hybridMultilevel"/>
    <w:tmpl w:val="1CEC06BA"/>
    <w:lvl w:ilvl="0" w:tplc="4998DC4E">
      <w:start w:val="1"/>
      <w:numFmt w:val="bullet"/>
      <w:lvlText w:val=""/>
      <w:lvlJc w:val="left"/>
      <w:pPr>
        <w:ind w:left="1778" w:hanging="360"/>
      </w:pPr>
      <w:rPr>
        <w:rFonts w:ascii="Wingdings" w:hAnsi="Wingdings" w:hint="default"/>
        <w:sz w:val="32"/>
        <w:szCs w:val="32"/>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7">
    <w:nsid w:val="48DB38C7"/>
    <w:multiLevelType w:val="hybridMultilevel"/>
    <w:tmpl w:val="21DECBD8"/>
    <w:lvl w:ilvl="0" w:tplc="BD0E4500">
      <w:start w:val="1"/>
      <w:numFmt w:val="lowerLetter"/>
      <w:lvlText w:val="%1."/>
      <w:lvlJc w:val="left"/>
      <w:pPr>
        <w:ind w:left="720" w:hanging="360"/>
      </w:pPr>
      <w:rPr>
        <w:rFont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453E24"/>
    <w:multiLevelType w:val="hybridMultilevel"/>
    <w:tmpl w:val="7B608ADE"/>
    <w:lvl w:ilvl="0" w:tplc="6F6E5904">
      <w:numFmt w:val="bullet"/>
      <w:lvlText w:val="•"/>
      <w:lvlJc w:val="left"/>
      <w:pPr>
        <w:ind w:left="1713" w:hanging="360"/>
      </w:pPr>
      <w:rPr>
        <w:rFonts w:hint="default"/>
        <w:lang w:val="fr-FR" w:eastAsia="fr-FR" w:bidi="fr-FR"/>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9">
    <w:nsid w:val="5AD907BE"/>
    <w:multiLevelType w:val="hybridMultilevel"/>
    <w:tmpl w:val="9E78DFEA"/>
    <w:lvl w:ilvl="0" w:tplc="41F0032E">
      <w:start w:val="1"/>
      <w:numFmt w:val="bullet"/>
      <w:lvlText w:val=""/>
      <w:lvlJc w:val="left"/>
      <w:pPr>
        <w:ind w:left="1637" w:hanging="360"/>
      </w:pPr>
      <w:rPr>
        <w:rFonts w:ascii="Symbol" w:hAnsi="Symbol" w:hint="default"/>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ED6044B"/>
    <w:multiLevelType w:val="hybridMultilevel"/>
    <w:tmpl w:val="BDDE63F0"/>
    <w:lvl w:ilvl="0" w:tplc="6F6E5904">
      <w:numFmt w:val="bullet"/>
      <w:lvlText w:val="•"/>
      <w:lvlJc w:val="left"/>
      <w:pPr>
        <w:ind w:left="1713"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4E756A"/>
    <w:multiLevelType w:val="hybridMultilevel"/>
    <w:tmpl w:val="B4DCF908"/>
    <w:lvl w:ilvl="0" w:tplc="41F0032E">
      <w:start w:val="1"/>
      <w:numFmt w:val="bullet"/>
      <w:lvlText w:val=""/>
      <w:lvlJc w:val="left"/>
      <w:pPr>
        <w:ind w:left="1920" w:hanging="360"/>
      </w:pPr>
      <w:rPr>
        <w:rFonts w:ascii="Symbol" w:hAnsi="Symbol" w:hint="default"/>
        <w:sz w:val="28"/>
        <w:szCs w:val="28"/>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32">
    <w:nsid w:val="680015A7"/>
    <w:multiLevelType w:val="hybridMultilevel"/>
    <w:tmpl w:val="0C9885C2"/>
    <w:lvl w:ilvl="0" w:tplc="8D32439A">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4B51BC"/>
    <w:multiLevelType w:val="hybridMultilevel"/>
    <w:tmpl w:val="8B06DD10"/>
    <w:lvl w:ilvl="0" w:tplc="040C000B">
      <w:start w:val="1"/>
      <w:numFmt w:val="bullet"/>
      <w:lvlText w:val=""/>
      <w:lvlJc w:val="left"/>
      <w:pPr>
        <w:ind w:left="1920" w:hanging="360"/>
      </w:pPr>
      <w:rPr>
        <w:rFonts w:ascii="Wingdings" w:hAnsi="Wingdings" w:hint="default"/>
        <w: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6464D5"/>
    <w:multiLevelType w:val="hybridMultilevel"/>
    <w:tmpl w:val="15B64478"/>
    <w:lvl w:ilvl="0" w:tplc="040C000D">
      <w:start w:val="1"/>
      <w:numFmt w:val="bullet"/>
      <w:lvlText w:val=""/>
      <w:lvlJc w:val="left"/>
      <w:pPr>
        <w:ind w:left="720" w:hanging="360"/>
      </w:pPr>
      <w:rPr>
        <w:rFonts w:ascii="Wingdings" w:hAnsi="Wingding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2F43987"/>
    <w:multiLevelType w:val="hybridMultilevel"/>
    <w:tmpl w:val="7424130C"/>
    <w:lvl w:ilvl="0" w:tplc="040C0001">
      <w:start w:val="1"/>
      <w:numFmt w:val="bullet"/>
      <w:lvlText w:val=""/>
      <w:lvlJc w:val="left"/>
      <w:pPr>
        <w:ind w:left="3272" w:hanging="360"/>
      </w:pPr>
      <w:rPr>
        <w:rFonts w:ascii="Symbol" w:hAnsi="Symbol"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40">
    <w:nsid w:val="7340404C"/>
    <w:multiLevelType w:val="hybridMultilevel"/>
    <w:tmpl w:val="5CA8F85C"/>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1">
    <w:nsid w:val="77345BB0"/>
    <w:multiLevelType w:val="multilevel"/>
    <w:tmpl w:val="A2B21C46"/>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4"/>
        <w:szCs w:val="24"/>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42">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29281B"/>
    <w:multiLevelType w:val="hybridMultilevel"/>
    <w:tmpl w:val="D0EA3548"/>
    <w:lvl w:ilvl="0" w:tplc="4E90602E">
      <w:start w:val="1"/>
      <w:numFmt w:val="bullet"/>
      <w:lvlText w:val="≤"/>
      <w:lvlJc w:val="center"/>
      <w:pPr>
        <w:ind w:left="502" w:hanging="360"/>
      </w:pPr>
      <w:rPr>
        <w:rFonts w:ascii="Vollkorn" w:hAnsi="Vollkorn" w:hint="default"/>
        <w:sz w:val="32"/>
        <w:szCs w:val="32"/>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4">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2"/>
  </w:num>
  <w:num w:numId="2">
    <w:abstractNumId w:val="7"/>
  </w:num>
  <w:num w:numId="3">
    <w:abstractNumId w:val="11"/>
  </w:num>
  <w:num w:numId="4">
    <w:abstractNumId w:val="34"/>
  </w:num>
  <w:num w:numId="5">
    <w:abstractNumId w:val="0"/>
  </w:num>
  <w:num w:numId="6">
    <w:abstractNumId w:val="15"/>
  </w:num>
  <w:num w:numId="7">
    <w:abstractNumId w:val="22"/>
  </w:num>
  <w:num w:numId="8">
    <w:abstractNumId w:val="24"/>
  </w:num>
  <w:num w:numId="9">
    <w:abstractNumId w:val="14"/>
  </w:num>
  <w:num w:numId="10">
    <w:abstractNumId w:val="44"/>
  </w:num>
  <w:num w:numId="11">
    <w:abstractNumId w:val="40"/>
  </w:num>
  <w:num w:numId="12">
    <w:abstractNumId w:val="33"/>
  </w:num>
  <w:num w:numId="13">
    <w:abstractNumId w:val="27"/>
  </w:num>
  <w:num w:numId="14">
    <w:abstractNumId w:val="35"/>
  </w:num>
  <w:num w:numId="15">
    <w:abstractNumId w:val="18"/>
  </w:num>
  <w:num w:numId="16">
    <w:abstractNumId w:val="6"/>
  </w:num>
  <w:num w:numId="17">
    <w:abstractNumId w:val="25"/>
  </w:num>
  <w:num w:numId="18">
    <w:abstractNumId w:val="41"/>
  </w:num>
  <w:num w:numId="19">
    <w:abstractNumId w:val="19"/>
  </w:num>
  <w:num w:numId="20">
    <w:abstractNumId w:val="36"/>
  </w:num>
  <w:num w:numId="21">
    <w:abstractNumId w:val="4"/>
  </w:num>
  <w:num w:numId="22">
    <w:abstractNumId w:val="38"/>
  </w:num>
  <w:num w:numId="23">
    <w:abstractNumId w:val="17"/>
  </w:num>
  <w:num w:numId="24">
    <w:abstractNumId w:val="42"/>
  </w:num>
  <w:num w:numId="25">
    <w:abstractNumId w:val="21"/>
  </w:num>
  <w:num w:numId="26">
    <w:abstractNumId w:val="8"/>
  </w:num>
  <w:num w:numId="27">
    <w:abstractNumId w:val="3"/>
  </w:num>
  <w:num w:numId="28">
    <w:abstractNumId w:val="37"/>
  </w:num>
  <w:num w:numId="29">
    <w:abstractNumId w:val="16"/>
  </w:num>
  <w:num w:numId="30">
    <w:abstractNumId w:val="12"/>
  </w:num>
  <w:num w:numId="31">
    <w:abstractNumId w:val="13"/>
  </w:num>
  <w:num w:numId="32">
    <w:abstractNumId w:val="26"/>
  </w:num>
  <w:num w:numId="33">
    <w:abstractNumId w:val="23"/>
  </w:num>
  <w:num w:numId="34">
    <w:abstractNumId w:val="31"/>
  </w:num>
  <w:num w:numId="35">
    <w:abstractNumId w:val="29"/>
  </w:num>
  <w:num w:numId="36">
    <w:abstractNumId w:val="10"/>
  </w:num>
  <w:num w:numId="37">
    <w:abstractNumId w:val="32"/>
  </w:num>
  <w:num w:numId="38">
    <w:abstractNumId w:val="43"/>
  </w:num>
  <w:num w:numId="39">
    <w:abstractNumId w:val="28"/>
  </w:num>
  <w:num w:numId="40">
    <w:abstractNumId w:val="9"/>
  </w:num>
  <w:num w:numId="41">
    <w:abstractNumId w:val="20"/>
  </w:num>
  <w:num w:numId="42">
    <w:abstractNumId w:val="39"/>
  </w:num>
  <w:num w:numId="43">
    <w:abstractNumId w:val="30"/>
  </w:num>
  <w:num w:numId="44">
    <w:abstractNumId w:val="1"/>
  </w:num>
  <w:num w:numId="4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E"/>
    <w:rsid w:val="00001932"/>
    <w:rsid w:val="0000235B"/>
    <w:rsid w:val="00003262"/>
    <w:rsid w:val="00006934"/>
    <w:rsid w:val="00013CD9"/>
    <w:rsid w:val="000141E2"/>
    <w:rsid w:val="000154BA"/>
    <w:rsid w:val="000217A2"/>
    <w:rsid w:val="00024917"/>
    <w:rsid w:val="00024ADB"/>
    <w:rsid w:val="00026A55"/>
    <w:rsid w:val="00037527"/>
    <w:rsid w:val="00037641"/>
    <w:rsid w:val="0003770C"/>
    <w:rsid w:val="00044943"/>
    <w:rsid w:val="0004606B"/>
    <w:rsid w:val="0004671F"/>
    <w:rsid w:val="000545D1"/>
    <w:rsid w:val="00060CD2"/>
    <w:rsid w:val="00061735"/>
    <w:rsid w:val="000631F1"/>
    <w:rsid w:val="0006746B"/>
    <w:rsid w:val="00073228"/>
    <w:rsid w:val="000827C0"/>
    <w:rsid w:val="000955DE"/>
    <w:rsid w:val="000A3551"/>
    <w:rsid w:val="000B33AB"/>
    <w:rsid w:val="000C1123"/>
    <w:rsid w:val="000C360D"/>
    <w:rsid w:val="000C4EDC"/>
    <w:rsid w:val="000D4859"/>
    <w:rsid w:val="000D4DE8"/>
    <w:rsid w:val="000D50C7"/>
    <w:rsid w:val="000E0C93"/>
    <w:rsid w:val="000E12DD"/>
    <w:rsid w:val="000E33E1"/>
    <w:rsid w:val="000F05F6"/>
    <w:rsid w:val="000F0EFE"/>
    <w:rsid w:val="000F5548"/>
    <w:rsid w:val="00100561"/>
    <w:rsid w:val="00110818"/>
    <w:rsid w:val="00110907"/>
    <w:rsid w:val="001124DB"/>
    <w:rsid w:val="0011324B"/>
    <w:rsid w:val="00117B4F"/>
    <w:rsid w:val="00126353"/>
    <w:rsid w:val="0013398E"/>
    <w:rsid w:val="00136C32"/>
    <w:rsid w:val="001376EE"/>
    <w:rsid w:val="00142055"/>
    <w:rsid w:val="0014485E"/>
    <w:rsid w:val="0014548F"/>
    <w:rsid w:val="00147F27"/>
    <w:rsid w:val="00155029"/>
    <w:rsid w:val="00156030"/>
    <w:rsid w:val="00164141"/>
    <w:rsid w:val="001655FE"/>
    <w:rsid w:val="00167086"/>
    <w:rsid w:val="00172D8A"/>
    <w:rsid w:val="00173D92"/>
    <w:rsid w:val="00176E02"/>
    <w:rsid w:val="001800BB"/>
    <w:rsid w:val="00182EF9"/>
    <w:rsid w:val="00184FD9"/>
    <w:rsid w:val="00192D96"/>
    <w:rsid w:val="00194F21"/>
    <w:rsid w:val="001A4374"/>
    <w:rsid w:val="001B4EE7"/>
    <w:rsid w:val="001B5F53"/>
    <w:rsid w:val="001C5DF5"/>
    <w:rsid w:val="001D0EEA"/>
    <w:rsid w:val="001E0863"/>
    <w:rsid w:val="001E4843"/>
    <w:rsid w:val="001F1A71"/>
    <w:rsid w:val="001F45E1"/>
    <w:rsid w:val="001F742E"/>
    <w:rsid w:val="0022263D"/>
    <w:rsid w:val="0022407B"/>
    <w:rsid w:val="00224566"/>
    <w:rsid w:val="00224F1E"/>
    <w:rsid w:val="002265A2"/>
    <w:rsid w:val="002303F4"/>
    <w:rsid w:val="00230B8C"/>
    <w:rsid w:val="00231C56"/>
    <w:rsid w:val="00234BB1"/>
    <w:rsid w:val="002370C4"/>
    <w:rsid w:val="00241767"/>
    <w:rsid w:val="002428D8"/>
    <w:rsid w:val="0024669D"/>
    <w:rsid w:val="002469A9"/>
    <w:rsid w:val="002508FC"/>
    <w:rsid w:val="0025115A"/>
    <w:rsid w:val="0025118C"/>
    <w:rsid w:val="00251238"/>
    <w:rsid w:val="00253D85"/>
    <w:rsid w:val="00261E54"/>
    <w:rsid w:val="00274CE9"/>
    <w:rsid w:val="00275DCC"/>
    <w:rsid w:val="00280EE0"/>
    <w:rsid w:val="00282FF8"/>
    <w:rsid w:val="002A5366"/>
    <w:rsid w:val="002A681E"/>
    <w:rsid w:val="002C2918"/>
    <w:rsid w:val="002C41DD"/>
    <w:rsid w:val="002C4331"/>
    <w:rsid w:val="002C4A7F"/>
    <w:rsid w:val="002D5903"/>
    <w:rsid w:val="002D6D10"/>
    <w:rsid w:val="002D7936"/>
    <w:rsid w:val="002E44DC"/>
    <w:rsid w:val="002E6A2A"/>
    <w:rsid w:val="002F14A8"/>
    <w:rsid w:val="002F14C4"/>
    <w:rsid w:val="002F202A"/>
    <w:rsid w:val="002F7D6A"/>
    <w:rsid w:val="00306871"/>
    <w:rsid w:val="00307FA6"/>
    <w:rsid w:val="00311D95"/>
    <w:rsid w:val="0031750C"/>
    <w:rsid w:val="00320EF7"/>
    <w:rsid w:val="00322318"/>
    <w:rsid w:val="003268ED"/>
    <w:rsid w:val="00334AEE"/>
    <w:rsid w:val="00341B43"/>
    <w:rsid w:val="00351FD1"/>
    <w:rsid w:val="00354752"/>
    <w:rsid w:val="00354FDA"/>
    <w:rsid w:val="00356D63"/>
    <w:rsid w:val="00375303"/>
    <w:rsid w:val="00376B66"/>
    <w:rsid w:val="00377125"/>
    <w:rsid w:val="003805E4"/>
    <w:rsid w:val="00382EB7"/>
    <w:rsid w:val="00383A43"/>
    <w:rsid w:val="00386918"/>
    <w:rsid w:val="00391511"/>
    <w:rsid w:val="00392C07"/>
    <w:rsid w:val="00397AF9"/>
    <w:rsid w:val="003A413F"/>
    <w:rsid w:val="003A6769"/>
    <w:rsid w:val="003B243F"/>
    <w:rsid w:val="003B2EBE"/>
    <w:rsid w:val="003B5529"/>
    <w:rsid w:val="003C7880"/>
    <w:rsid w:val="003D170F"/>
    <w:rsid w:val="003D2041"/>
    <w:rsid w:val="003D22D7"/>
    <w:rsid w:val="003D2B73"/>
    <w:rsid w:val="003D41D2"/>
    <w:rsid w:val="003E0895"/>
    <w:rsid w:val="003E537B"/>
    <w:rsid w:val="003F0815"/>
    <w:rsid w:val="003F0875"/>
    <w:rsid w:val="003F21AA"/>
    <w:rsid w:val="003F55E6"/>
    <w:rsid w:val="004018DF"/>
    <w:rsid w:val="00404E29"/>
    <w:rsid w:val="004137B4"/>
    <w:rsid w:val="00414580"/>
    <w:rsid w:val="00415780"/>
    <w:rsid w:val="004210F9"/>
    <w:rsid w:val="00421558"/>
    <w:rsid w:val="00425D17"/>
    <w:rsid w:val="00432765"/>
    <w:rsid w:val="004357C2"/>
    <w:rsid w:val="00440828"/>
    <w:rsid w:val="00445345"/>
    <w:rsid w:val="004453A0"/>
    <w:rsid w:val="00451057"/>
    <w:rsid w:val="0045107D"/>
    <w:rsid w:val="00455836"/>
    <w:rsid w:val="00464931"/>
    <w:rsid w:val="00475C67"/>
    <w:rsid w:val="00480340"/>
    <w:rsid w:val="00480445"/>
    <w:rsid w:val="00485AC9"/>
    <w:rsid w:val="00487C85"/>
    <w:rsid w:val="00491047"/>
    <w:rsid w:val="004921A6"/>
    <w:rsid w:val="004A0755"/>
    <w:rsid w:val="004A107D"/>
    <w:rsid w:val="004B07B6"/>
    <w:rsid w:val="004B1BBF"/>
    <w:rsid w:val="004C0293"/>
    <w:rsid w:val="004D4736"/>
    <w:rsid w:val="004E1B5C"/>
    <w:rsid w:val="004E562C"/>
    <w:rsid w:val="004E7DD3"/>
    <w:rsid w:val="004F09A3"/>
    <w:rsid w:val="004F33CD"/>
    <w:rsid w:val="004F458E"/>
    <w:rsid w:val="00533DD1"/>
    <w:rsid w:val="00537D01"/>
    <w:rsid w:val="005430A2"/>
    <w:rsid w:val="005460EB"/>
    <w:rsid w:val="0055008F"/>
    <w:rsid w:val="00553B98"/>
    <w:rsid w:val="005572C8"/>
    <w:rsid w:val="005611AC"/>
    <w:rsid w:val="005632A5"/>
    <w:rsid w:val="00565C78"/>
    <w:rsid w:val="00571349"/>
    <w:rsid w:val="005763FD"/>
    <w:rsid w:val="005772C0"/>
    <w:rsid w:val="0058123D"/>
    <w:rsid w:val="00596765"/>
    <w:rsid w:val="00597A2F"/>
    <w:rsid w:val="005A6B97"/>
    <w:rsid w:val="005B240C"/>
    <w:rsid w:val="005B4F3F"/>
    <w:rsid w:val="005B520A"/>
    <w:rsid w:val="005C4448"/>
    <w:rsid w:val="005E092A"/>
    <w:rsid w:val="005E5964"/>
    <w:rsid w:val="005E6D07"/>
    <w:rsid w:val="005E786D"/>
    <w:rsid w:val="005F27D8"/>
    <w:rsid w:val="005F34F1"/>
    <w:rsid w:val="005F46E3"/>
    <w:rsid w:val="005F5E6E"/>
    <w:rsid w:val="0060146C"/>
    <w:rsid w:val="00603953"/>
    <w:rsid w:val="006065DC"/>
    <w:rsid w:val="00622F56"/>
    <w:rsid w:val="00623816"/>
    <w:rsid w:val="00625921"/>
    <w:rsid w:val="006269E8"/>
    <w:rsid w:val="006316EE"/>
    <w:rsid w:val="0063257A"/>
    <w:rsid w:val="00635546"/>
    <w:rsid w:val="006369F0"/>
    <w:rsid w:val="00636BAA"/>
    <w:rsid w:val="006377DF"/>
    <w:rsid w:val="0064549E"/>
    <w:rsid w:val="00650CC6"/>
    <w:rsid w:val="00655FF4"/>
    <w:rsid w:val="00660281"/>
    <w:rsid w:val="006619D3"/>
    <w:rsid w:val="0066311E"/>
    <w:rsid w:val="006714FA"/>
    <w:rsid w:val="006716B2"/>
    <w:rsid w:val="00675C3D"/>
    <w:rsid w:val="0067608A"/>
    <w:rsid w:val="006818F5"/>
    <w:rsid w:val="006839BF"/>
    <w:rsid w:val="00691DE8"/>
    <w:rsid w:val="00697F9F"/>
    <w:rsid w:val="006A1070"/>
    <w:rsid w:val="006A125D"/>
    <w:rsid w:val="006A2CA8"/>
    <w:rsid w:val="006A31C8"/>
    <w:rsid w:val="006B005C"/>
    <w:rsid w:val="006C0F57"/>
    <w:rsid w:val="006D025D"/>
    <w:rsid w:val="006D66D0"/>
    <w:rsid w:val="006E22AC"/>
    <w:rsid w:val="006E4787"/>
    <w:rsid w:val="006F6566"/>
    <w:rsid w:val="006F70EE"/>
    <w:rsid w:val="007032A3"/>
    <w:rsid w:val="0070354C"/>
    <w:rsid w:val="00704F84"/>
    <w:rsid w:val="0070644D"/>
    <w:rsid w:val="007069A9"/>
    <w:rsid w:val="007111A7"/>
    <w:rsid w:val="007134A8"/>
    <w:rsid w:val="0071445F"/>
    <w:rsid w:val="00715409"/>
    <w:rsid w:val="00716BE1"/>
    <w:rsid w:val="007218EA"/>
    <w:rsid w:val="00721C36"/>
    <w:rsid w:val="007236E5"/>
    <w:rsid w:val="00735890"/>
    <w:rsid w:val="00737B2E"/>
    <w:rsid w:val="00740EE1"/>
    <w:rsid w:val="00745FD8"/>
    <w:rsid w:val="007476E5"/>
    <w:rsid w:val="00756170"/>
    <w:rsid w:val="00756D46"/>
    <w:rsid w:val="00760034"/>
    <w:rsid w:val="00761EFD"/>
    <w:rsid w:val="0076412F"/>
    <w:rsid w:val="0076747B"/>
    <w:rsid w:val="00770675"/>
    <w:rsid w:val="00771EFB"/>
    <w:rsid w:val="007738DF"/>
    <w:rsid w:val="00775E42"/>
    <w:rsid w:val="007809FB"/>
    <w:rsid w:val="00782C88"/>
    <w:rsid w:val="00785C62"/>
    <w:rsid w:val="00793E39"/>
    <w:rsid w:val="007A16D2"/>
    <w:rsid w:val="007A2757"/>
    <w:rsid w:val="007B4F36"/>
    <w:rsid w:val="007B6AC7"/>
    <w:rsid w:val="007B7D14"/>
    <w:rsid w:val="007C375E"/>
    <w:rsid w:val="007C5BFC"/>
    <w:rsid w:val="007C7982"/>
    <w:rsid w:val="007D087E"/>
    <w:rsid w:val="007D3563"/>
    <w:rsid w:val="007D5C0C"/>
    <w:rsid w:val="007D644E"/>
    <w:rsid w:val="007D6988"/>
    <w:rsid w:val="007D74E3"/>
    <w:rsid w:val="007E12D9"/>
    <w:rsid w:val="007E378A"/>
    <w:rsid w:val="007F20E8"/>
    <w:rsid w:val="007F37DE"/>
    <w:rsid w:val="007F46A3"/>
    <w:rsid w:val="00810978"/>
    <w:rsid w:val="00815446"/>
    <w:rsid w:val="008205EA"/>
    <w:rsid w:val="00822E9E"/>
    <w:rsid w:val="00823EB4"/>
    <w:rsid w:val="00842E7B"/>
    <w:rsid w:val="00844A60"/>
    <w:rsid w:val="00851F50"/>
    <w:rsid w:val="00862883"/>
    <w:rsid w:val="0086456B"/>
    <w:rsid w:val="008669C5"/>
    <w:rsid w:val="00867AC9"/>
    <w:rsid w:val="00870BD3"/>
    <w:rsid w:val="00880E4D"/>
    <w:rsid w:val="0088208E"/>
    <w:rsid w:val="00892BB5"/>
    <w:rsid w:val="00894803"/>
    <w:rsid w:val="008A00EC"/>
    <w:rsid w:val="008A69D8"/>
    <w:rsid w:val="008A7664"/>
    <w:rsid w:val="008B0FC9"/>
    <w:rsid w:val="008B613E"/>
    <w:rsid w:val="008C390F"/>
    <w:rsid w:val="008C5FEA"/>
    <w:rsid w:val="008E648D"/>
    <w:rsid w:val="008F7BF5"/>
    <w:rsid w:val="0090009A"/>
    <w:rsid w:val="00901B1A"/>
    <w:rsid w:val="00906796"/>
    <w:rsid w:val="00906A01"/>
    <w:rsid w:val="00911896"/>
    <w:rsid w:val="009231FC"/>
    <w:rsid w:val="00923D2E"/>
    <w:rsid w:val="009249AE"/>
    <w:rsid w:val="00933DEB"/>
    <w:rsid w:val="009437F3"/>
    <w:rsid w:val="00945011"/>
    <w:rsid w:val="009458DB"/>
    <w:rsid w:val="00946845"/>
    <w:rsid w:val="009557B7"/>
    <w:rsid w:val="00955E61"/>
    <w:rsid w:val="00957A93"/>
    <w:rsid w:val="00961371"/>
    <w:rsid w:val="009621A7"/>
    <w:rsid w:val="009635C5"/>
    <w:rsid w:val="0097387F"/>
    <w:rsid w:val="00974075"/>
    <w:rsid w:val="00975F9B"/>
    <w:rsid w:val="009811CA"/>
    <w:rsid w:val="00981EF8"/>
    <w:rsid w:val="00990647"/>
    <w:rsid w:val="00990926"/>
    <w:rsid w:val="00990F3D"/>
    <w:rsid w:val="00992277"/>
    <w:rsid w:val="00996BCC"/>
    <w:rsid w:val="009A4540"/>
    <w:rsid w:val="009A714A"/>
    <w:rsid w:val="009A78A2"/>
    <w:rsid w:val="009D1C20"/>
    <w:rsid w:val="009D4E59"/>
    <w:rsid w:val="009E10C0"/>
    <w:rsid w:val="009F3E9F"/>
    <w:rsid w:val="00A01322"/>
    <w:rsid w:val="00A045A8"/>
    <w:rsid w:val="00A05421"/>
    <w:rsid w:val="00A05861"/>
    <w:rsid w:val="00A0608E"/>
    <w:rsid w:val="00A17608"/>
    <w:rsid w:val="00A176E7"/>
    <w:rsid w:val="00A2422E"/>
    <w:rsid w:val="00A32EF2"/>
    <w:rsid w:val="00A36F7E"/>
    <w:rsid w:val="00A43F66"/>
    <w:rsid w:val="00A47916"/>
    <w:rsid w:val="00A61488"/>
    <w:rsid w:val="00A705BA"/>
    <w:rsid w:val="00A71B99"/>
    <w:rsid w:val="00A73A27"/>
    <w:rsid w:val="00A87906"/>
    <w:rsid w:val="00A9150B"/>
    <w:rsid w:val="00A93EDF"/>
    <w:rsid w:val="00AB6D30"/>
    <w:rsid w:val="00AB6DA8"/>
    <w:rsid w:val="00AC2B07"/>
    <w:rsid w:val="00AC476F"/>
    <w:rsid w:val="00AD118A"/>
    <w:rsid w:val="00AD365D"/>
    <w:rsid w:val="00AD7331"/>
    <w:rsid w:val="00AE01D8"/>
    <w:rsid w:val="00AE1C45"/>
    <w:rsid w:val="00AE53FE"/>
    <w:rsid w:val="00AE6D1C"/>
    <w:rsid w:val="00AF3C08"/>
    <w:rsid w:val="00AF491B"/>
    <w:rsid w:val="00AF6FEF"/>
    <w:rsid w:val="00B10205"/>
    <w:rsid w:val="00B11833"/>
    <w:rsid w:val="00B1694A"/>
    <w:rsid w:val="00B17E2C"/>
    <w:rsid w:val="00B20D46"/>
    <w:rsid w:val="00B21C02"/>
    <w:rsid w:val="00B341B1"/>
    <w:rsid w:val="00B350A8"/>
    <w:rsid w:val="00B36D36"/>
    <w:rsid w:val="00B36E1D"/>
    <w:rsid w:val="00B402DA"/>
    <w:rsid w:val="00B43214"/>
    <w:rsid w:val="00B439E7"/>
    <w:rsid w:val="00B43D9E"/>
    <w:rsid w:val="00B45FE1"/>
    <w:rsid w:val="00B46E34"/>
    <w:rsid w:val="00B47E1F"/>
    <w:rsid w:val="00B50BD0"/>
    <w:rsid w:val="00B53350"/>
    <w:rsid w:val="00B65D8C"/>
    <w:rsid w:val="00B73B0F"/>
    <w:rsid w:val="00B74DDF"/>
    <w:rsid w:val="00B76477"/>
    <w:rsid w:val="00B84D80"/>
    <w:rsid w:val="00B85AD6"/>
    <w:rsid w:val="00B8733A"/>
    <w:rsid w:val="00B90FAE"/>
    <w:rsid w:val="00B94AC5"/>
    <w:rsid w:val="00B953DD"/>
    <w:rsid w:val="00B97941"/>
    <w:rsid w:val="00BA3604"/>
    <w:rsid w:val="00BA5116"/>
    <w:rsid w:val="00BA5D5E"/>
    <w:rsid w:val="00BB26E7"/>
    <w:rsid w:val="00BB28BA"/>
    <w:rsid w:val="00BB67BD"/>
    <w:rsid w:val="00BB6F60"/>
    <w:rsid w:val="00BC6542"/>
    <w:rsid w:val="00BD7CBB"/>
    <w:rsid w:val="00BE33E9"/>
    <w:rsid w:val="00BF3252"/>
    <w:rsid w:val="00BF5FE5"/>
    <w:rsid w:val="00BF6309"/>
    <w:rsid w:val="00C11B7A"/>
    <w:rsid w:val="00C14244"/>
    <w:rsid w:val="00C202DE"/>
    <w:rsid w:val="00C20A17"/>
    <w:rsid w:val="00C36626"/>
    <w:rsid w:val="00C41F1D"/>
    <w:rsid w:val="00C43A4C"/>
    <w:rsid w:val="00C467CA"/>
    <w:rsid w:val="00C47D84"/>
    <w:rsid w:val="00C520AF"/>
    <w:rsid w:val="00C56F9C"/>
    <w:rsid w:val="00C574B6"/>
    <w:rsid w:val="00C57690"/>
    <w:rsid w:val="00C64D30"/>
    <w:rsid w:val="00C74F0F"/>
    <w:rsid w:val="00C76054"/>
    <w:rsid w:val="00C809AC"/>
    <w:rsid w:val="00C80BDB"/>
    <w:rsid w:val="00C855BD"/>
    <w:rsid w:val="00C855FC"/>
    <w:rsid w:val="00C85C30"/>
    <w:rsid w:val="00C86ED2"/>
    <w:rsid w:val="00C9469C"/>
    <w:rsid w:val="00CA2854"/>
    <w:rsid w:val="00CA7219"/>
    <w:rsid w:val="00CB6560"/>
    <w:rsid w:val="00CB6562"/>
    <w:rsid w:val="00CC17B4"/>
    <w:rsid w:val="00CD1529"/>
    <w:rsid w:val="00CD2976"/>
    <w:rsid w:val="00CD365C"/>
    <w:rsid w:val="00CD45A2"/>
    <w:rsid w:val="00CE1830"/>
    <w:rsid w:val="00CE26BA"/>
    <w:rsid w:val="00CF32F0"/>
    <w:rsid w:val="00D0253E"/>
    <w:rsid w:val="00D050A3"/>
    <w:rsid w:val="00D072F6"/>
    <w:rsid w:val="00D1044E"/>
    <w:rsid w:val="00D10954"/>
    <w:rsid w:val="00D1287A"/>
    <w:rsid w:val="00D145AC"/>
    <w:rsid w:val="00D160BB"/>
    <w:rsid w:val="00D25E5F"/>
    <w:rsid w:val="00D322B1"/>
    <w:rsid w:val="00D3319B"/>
    <w:rsid w:val="00D40DCD"/>
    <w:rsid w:val="00D419CE"/>
    <w:rsid w:val="00D4230A"/>
    <w:rsid w:val="00D676A6"/>
    <w:rsid w:val="00D80281"/>
    <w:rsid w:val="00D8241B"/>
    <w:rsid w:val="00D859F3"/>
    <w:rsid w:val="00D92863"/>
    <w:rsid w:val="00D97591"/>
    <w:rsid w:val="00DA1454"/>
    <w:rsid w:val="00DA4DCD"/>
    <w:rsid w:val="00DB02D8"/>
    <w:rsid w:val="00DB6A3F"/>
    <w:rsid w:val="00DC1570"/>
    <w:rsid w:val="00DC32B2"/>
    <w:rsid w:val="00DD5A30"/>
    <w:rsid w:val="00DE1193"/>
    <w:rsid w:val="00DF34C0"/>
    <w:rsid w:val="00E045F2"/>
    <w:rsid w:val="00E1240A"/>
    <w:rsid w:val="00E2576A"/>
    <w:rsid w:val="00E31226"/>
    <w:rsid w:val="00E3184A"/>
    <w:rsid w:val="00E32AF0"/>
    <w:rsid w:val="00E46372"/>
    <w:rsid w:val="00E53F66"/>
    <w:rsid w:val="00E6036F"/>
    <w:rsid w:val="00E60C24"/>
    <w:rsid w:val="00E60C32"/>
    <w:rsid w:val="00E62363"/>
    <w:rsid w:val="00E77490"/>
    <w:rsid w:val="00E83346"/>
    <w:rsid w:val="00E83876"/>
    <w:rsid w:val="00E8467E"/>
    <w:rsid w:val="00E864C8"/>
    <w:rsid w:val="00E904F9"/>
    <w:rsid w:val="00E918DE"/>
    <w:rsid w:val="00E91BBD"/>
    <w:rsid w:val="00E9316C"/>
    <w:rsid w:val="00E9442B"/>
    <w:rsid w:val="00EA0BA4"/>
    <w:rsid w:val="00EA2F95"/>
    <w:rsid w:val="00EA31E6"/>
    <w:rsid w:val="00EB123A"/>
    <w:rsid w:val="00EB1DE5"/>
    <w:rsid w:val="00EB5F0D"/>
    <w:rsid w:val="00EC677C"/>
    <w:rsid w:val="00ED14EA"/>
    <w:rsid w:val="00ED471B"/>
    <w:rsid w:val="00ED518D"/>
    <w:rsid w:val="00ED5B35"/>
    <w:rsid w:val="00ED6E13"/>
    <w:rsid w:val="00EE2037"/>
    <w:rsid w:val="00EE57E3"/>
    <w:rsid w:val="00EE5997"/>
    <w:rsid w:val="00EF10F6"/>
    <w:rsid w:val="00EF172F"/>
    <w:rsid w:val="00EF3F91"/>
    <w:rsid w:val="00EF60BB"/>
    <w:rsid w:val="00F06719"/>
    <w:rsid w:val="00F11AF5"/>
    <w:rsid w:val="00F13867"/>
    <w:rsid w:val="00F24E86"/>
    <w:rsid w:val="00F40BA0"/>
    <w:rsid w:val="00F4792E"/>
    <w:rsid w:val="00F5157B"/>
    <w:rsid w:val="00F5280E"/>
    <w:rsid w:val="00F55738"/>
    <w:rsid w:val="00F5625E"/>
    <w:rsid w:val="00F65B7E"/>
    <w:rsid w:val="00F667A0"/>
    <w:rsid w:val="00F73A28"/>
    <w:rsid w:val="00F74A8F"/>
    <w:rsid w:val="00F84605"/>
    <w:rsid w:val="00F84F50"/>
    <w:rsid w:val="00FA1213"/>
    <w:rsid w:val="00FA53A5"/>
    <w:rsid w:val="00FD24DB"/>
    <w:rsid w:val="00FD3CDB"/>
    <w:rsid w:val="00FD4F9A"/>
    <w:rsid w:val="00FE21B0"/>
    <w:rsid w:val="00FE5D3B"/>
    <w:rsid w:val="00FF214C"/>
    <w:rsid w:val="00FF29BF"/>
    <w:rsid w:val="00FF4A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90BB23"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15306" w:themeColor="accent4" w:themeShade="BF"/>
    </w:rPr>
    <w:tblPr>
      <w:tblStyleRowBandSize w:val="1"/>
      <w:tblStyleColBandSize w:val="1"/>
      <w:tblInd w:w="0" w:type="dxa"/>
      <w:tblBorders>
        <w:top w:val="single" w:sz="4" w:space="0" w:color="F9A865" w:themeColor="accent4" w:themeTint="99"/>
        <w:left w:val="single" w:sz="4" w:space="0" w:color="F9A865" w:themeColor="accent4" w:themeTint="99"/>
        <w:bottom w:val="single" w:sz="4" w:space="0" w:color="F9A865" w:themeColor="accent4" w:themeTint="99"/>
        <w:right w:val="single" w:sz="4" w:space="0" w:color="F9A865" w:themeColor="accent4" w:themeTint="99"/>
        <w:insideH w:val="single" w:sz="4" w:space="0" w:color="F9A865" w:themeColor="accent4" w:themeTint="99"/>
        <w:insideV w:val="single" w:sz="4" w:space="0" w:color="F9A865" w:themeColor="accent4" w:themeTint="99"/>
      </w:tblBorders>
      <w:tblCellMar>
        <w:top w:w="0" w:type="dxa"/>
        <w:left w:w="108" w:type="dxa"/>
        <w:bottom w:w="0" w:type="dxa"/>
        <w:right w:w="108" w:type="dxa"/>
      </w:tblCellMar>
    </w:tblPr>
    <w:tblStylePr w:type="firstRow">
      <w:rPr>
        <w:b/>
        <w:bCs/>
      </w:rPr>
      <w:tblPr/>
      <w:tcPr>
        <w:tcBorders>
          <w:bottom w:val="single" w:sz="12" w:space="0" w:color="F9A865" w:themeColor="accent4" w:themeTint="99"/>
        </w:tcBorders>
      </w:tcPr>
    </w:tblStylePr>
    <w:tblStylePr w:type="lastRow">
      <w:rPr>
        <w:b/>
        <w:bCs/>
      </w:rPr>
      <w:tblPr/>
      <w:tcPr>
        <w:tcBorders>
          <w:top w:val="double" w:sz="4" w:space="0" w:color="F9A865" w:themeColor="accent4" w:themeTint="99"/>
        </w:tcBorders>
      </w:tcPr>
    </w:tblStylePr>
    <w:tblStylePr w:type="firstCol">
      <w:rPr>
        <w:b/>
        <w:bCs/>
      </w:rPr>
    </w:tblStylePr>
    <w:tblStylePr w:type="lastCol">
      <w:rPr>
        <w:b/>
        <w:bCs/>
      </w:rPr>
    </w:tblStylePr>
    <w:tblStylePr w:type="band1Vert">
      <w:tblPr/>
      <w:tcPr>
        <w:shd w:val="clear" w:color="auto" w:fill="FDE2CB" w:themeFill="accent4" w:themeFillTint="33"/>
      </w:tcPr>
    </w:tblStylePr>
    <w:tblStylePr w:type="band1Horz">
      <w:tblPr/>
      <w:tcPr>
        <w:shd w:val="clear" w:color="auto" w:fill="FDE2CB"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FE397" w:themeColor="accent2" w:themeTint="66"/>
        <w:left w:val="single" w:sz="4" w:space="0" w:color="FFE397" w:themeColor="accent2" w:themeTint="66"/>
        <w:bottom w:val="single" w:sz="4" w:space="0" w:color="FFE397" w:themeColor="accent2" w:themeTint="66"/>
        <w:right w:val="single" w:sz="4" w:space="0" w:color="FFE397" w:themeColor="accent2" w:themeTint="66"/>
        <w:insideH w:val="single" w:sz="4" w:space="0" w:color="FFE397" w:themeColor="accent2" w:themeTint="66"/>
        <w:insideV w:val="single" w:sz="4" w:space="0" w:color="FFE397" w:themeColor="accent2" w:themeTint="66"/>
      </w:tblBorders>
      <w:tblCellMar>
        <w:top w:w="0" w:type="dxa"/>
        <w:left w:w="108" w:type="dxa"/>
        <w:bottom w:w="0" w:type="dxa"/>
        <w:right w:w="108" w:type="dxa"/>
      </w:tblCellMar>
    </w:tblPr>
    <w:tblStylePr w:type="firstRow">
      <w:rPr>
        <w:b/>
        <w:bCs/>
      </w:rPr>
      <w:tblPr/>
      <w:tcPr>
        <w:tcBorders>
          <w:bottom w:val="single" w:sz="12" w:space="0" w:color="FFD663" w:themeColor="accent2" w:themeTint="99"/>
        </w:tcBorders>
      </w:tcPr>
    </w:tblStylePr>
    <w:tblStylePr w:type="lastRow">
      <w:rPr>
        <w:b/>
        <w:bCs/>
      </w:rPr>
      <w:tblPr/>
      <w:tcPr>
        <w:tcBorders>
          <w:top w:val="double" w:sz="2" w:space="0" w:color="FFD66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2E3ED" w:themeColor="accent1" w:themeTint="66"/>
        <w:left w:val="single" w:sz="4" w:space="0" w:color="B2E3ED" w:themeColor="accent1" w:themeTint="66"/>
        <w:bottom w:val="single" w:sz="4" w:space="0" w:color="B2E3ED" w:themeColor="accent1" w:themeTint="66"/>
        <w:right w:val="single" w:sz="4" w:space="0" w:color="B2E3ED" w:themeColor="accent1" w:themeTint="66"/>
        <w:insideH w:val="single" w:sz="4" w:space="0" w:color="B2E3ED" w:themeColor="accent1" w:themeTint="66"/>
        <w:insideV w:val="single" w:sz="4" w:space="0" w:color="B2E3ED" w:themeColor="accent1" w:themeTint="66"/>
      </w:tblBorders>
      <w:tblCellMar>
        <w:top w:w="0" w:type="dxa"/>
        <w:left w:w="108" w:type="dxa"/>
        <w:bottom w:w="0" w:type="dxa"/>
        <w:right w:w="108" w:type="dxa"/>
      </w:tblCellMar>
    </w:tblPr>
    <w:tblStylePr w:type="firstRow">
      <w:rPr>
        <w:b/>
        <w:bCs/>
      </w:rPr>
      <w:tblPr/>
      <w:tcPr>
        <w:tcBorders>
          <w:bottom w:val="single" w:sz="12" w:space="0" w:color="8CD5E4" w:themeColor="accent1" w:themeTint="99"/>
        </w:tcBorders>
      </w:tcPr>
    </w:tblStylePr>
    <w:tblStylePr w:type="lastRow">
      <w:rPr>
        <w:b/>
        <w:bCs/>
      </w:rPr>
      <w:tblPr/>
      <w:tcPr>
        <w:tcBorders>
          <w:top w:val="double" w:sz="2" w:space="0" w:color="8CD5E4"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A62326" w:themeColor="accent6" w:themeShade="BF"/>
    </w:rPr>
    <w:tblPr>
      <w:tblStyleRowBandSize w:val="1"/>
      <w:tblStyleColBandSize w:val="1"/>
      <w:tblInd w:w="0" w:type="dxa"/>
      <w:tblBorders>
        <w:top w:val="single" w:sz="4" w:space="0" w:color="E5888A" w:themeColor="accent6" w:themeTint="99"/>
        <w:left w:val="single" w:sz="4" w:space="0" w:color="E5888A" w:themeColor="accent6" w:themeTint="99"/>
        <w:bottom w:val="single" w:sz="4" w:space="0" w:color="E5888A" w:themeColor="accent6" w:themeTint="99"/>
        <w:right w:val="single" w:sz="4" w:space="0" w:color="E5888A" w:themeColor="accent6" w:themeTint="99"/>
        <w:insideH w:val="single" w:sz="4" w:space="0" w:color="E5888A" w:themeColor="accent6" w:themeTint="99"/>
        <w:insideV w:val="single" w:sz="4" w:space="0" w:color="E5888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7D8" w:themeFill="accent6" w:themeFillTint="33"/>
      </w:tcPr>
    </w:tblStylePr>
    <w:tblStylePr w:type="band1Horz">
      <w:tblPr/>
      <w:tcPr>
        <w:shd w:val="clear" w:color="auto" w:fill="F6D7D8" w:themeFill="accent6" w:themeFillTint="33"/>
      </w:tcPr>
    </w:tblStylePr>
    <w:tblStylePr w:type="neCell">
      <w:tblPr/>
      <w:tcPr>
        <w:tcBorders>
          <w:bottom w:val="single" w:sz="4" w:space="0" w:color="E5888A" w:themeColor="accent6" w:themeTint="99"/>
        </w:tcBorders>
      </w:tcPr>
    </w:tblStylePr>
    <w:tblStylePr w:type="nwCell">
      <w:tblPr/>
      <w:tcPr>
        <w:tcBorders>
          <w:bottom w:val="single" w:sz="4" w:space="0" w:color="E5888A" w:themeColor="accent6" w:themeTint="99"/>
        </w:tcBorders>
      </w:tcPr>
    </w:tblStylePr>
    <w:tblStylePr w:type="seCell">
      <w:tblPr/>
      <w:tcPr>
        <w:tcBorders>
          <w:top w:val="single" w:sz="4" w:space="0" w:color="E5888A" w:themeColor="accent6" w:themeTint="99"/>
        </w:tcBorders>
      </w:tcPr>
    </w:tblStylePr>
    <w:tblStylePr w:type="swCell">
      <w:tblPr/>
      <w:tcPr>
        <w:tcBorders>
          <w:top w:val="single" w:sz="4" w:space="0" w:color="E5888A"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790A5" w:themeColor="accent1" w:themeShade="BF"/>
    </w:rPr>
    <w:tblPr>
      <w:tblStyleRowBandSize w:val="1"/>
      <w:tblStyleColBandSize w:val="1"/>
      <w:tblInd w:w="0" w:type="dxa"/>
      <w:tblBorders>
        <w:top w:val="single" w:sz="4" w:space="0" w:color="8CD5E4" w:themeColor="accent1" w:themeTint="99"/>
        <w:left w:val="single" w:sz="4" w:space="0" w:color="8CD5E4" w:themeColor="accent1" w:themeTint="99"/>
        <w:bottom w:val="single" w:sz="4" w:space="0" w:color="8CD5E4" w:themeColor="accent1" w:themeTint="99"/>
        <w:right w:val="single" w:sz="4" w:space="0" w:color="8CD5E4" w:themeColor="accent1" w:themeTint="99"/>
        <w:insideH w:val="single" w:sz="4" w:space="0" w:color="8CD5E4" w:themeColor="accent1" w:themeTint="99"/>
        <w:insideV w:val="single" w:sz="4" w:space="0" w:color="8CD5E4" w:themeColor="accent1" w:themeTint="99"/>
      </w:tblBorders>
      <w:tblCellMar>
        <w:top w:w="0" w:type="dxa"/>
        <w:left w:w="108" w:type="dxa"/>
        <w:bottom w:w="0" w:type="dxa"/>
        <w:right w:w="108" w:type="dxa"/>
      </w:tblCellMar>
    </w:tblPr>
    <w:tblStylePr w:type="firstRow">
      <w:rPr>
        <w:b/>
        <w:bCs/>
      </w:rPr>
      <w:tblPr/>
      <w:tcPr>
        <w:tcBorders>
          <w:bottom w:val="single" w:sz="12" w:space="0" w:color="8CD5E4" w:themeColor="accent1" w:themeTint="99"/>
        </w:tcBorders>
      </w:tcPr>
    </w:tblStylePr>
    <w:tblStylePr w:type="lastRow">
      <w:rPr>
        <w:b/>
        <w:bCs/>
      </w:rPr>
      <w:tblPr/>
      <w:tcPr>
        <w:tcBorders>
          <w:top w:val="double" w:sz="4" w:space="0" w:color="8CD5E4" w:themeColor="accent1" w:themeTint="99"/>
        </w:tcBorders>
      </w:tcPr>
    </w:tblStylePr>
    <w:tblStylePr w:type="firstCol">
      <w:rPr>
        <w:b/>
        <w:bCs/>
      </w:rPr>
    </w:tblStylePr>
    <w:tblStylePr w:type="lastCol">
      <w:rPr>
        <w:b/>
        <w:bCs/>
      </w:rPr>
    </w:tblStylePr>
    <w:tblStylePr w:type="band1Vert">
      <w:tblPr/>
      <w:tcPr>
        <w:shd w:val="clear" w:color="auto" w:fill="D8F1F6" w:themeFill="accent1" w:themeFillTint="33"/>
      </w:tcPr>
    </w:tblStylePr>
    <w:tblStylePr w:type="band1Horz">
      <w:tblPr/>
      <w:tcPr>
        <w:shd w:val="clear" w:color="auto" w:fill="D8F1F6" w:themeFill="accent1" w:themeFillTint="33"/>
      </w:tcPr>
    </w:tblStylePr>
  </w:style>
  <w:style w:type="table" w:customStyle="1" w:styleId="GridTable1Light">
    <w:name w:val="Grid Table 1 Light"/>
    <w:basedOn w:val="TableauNormal"/>
    <w:uiPriority w:val="46"/>
    <w:rsid w:val="008669C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simple11">
    <w:name w:val="Tableau simple 11"/>
    <w:basedOn w:val="TableauNormal"/>
    <w:next w:val="PlainTable1"/>
    <w:uiPriority w:val="41"/>
    <w:rsid w:val="008B0FC9"/>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auNormal"/>
    <w:uiPriority w:val="41"/>
    <w:rsid w:val="008B0FC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1">
    <w:name w:val="List Table 6 Colorful Accent 1"/>
    <w:basedOn w:val="TableauNormal"/>
    <w:uiPriority w:val="51"/>
    <w:rsid w:val="00E53F66"/>
    <w:pPr>
      <w:spacing w:after="0" w:line="240" w:lineRule="auto"/>
    </w:pPr>
    <w:rPr>
      <w:color w:val="2790A5" w:themeColor="accent1" w:themeShade="BF"/>
    </w:rPr>
    <w:tblPr>
      <w:tblStyleRowBandSize w:val="1"/>
      <w:tblStyleColBandSize w:val="1"/>
      <w:tblInd w:w="0" w:type="dxa"/>
      <w:tblBorders>
        <w:top w:val="single" w:sz="4" w:space="0" w:color="40BAD2" w:themeColor="accent1"/>
        <w:bottom w:val="single" w:sz="4" w:space="0" w:color="40BAD2" w:themeColor="accent1"/>
      </w:tblBorders>
      <w:tblCellMar>
        <w:top w:w="0" w:type="dxa"/>
        <w:left w:w="108" w:type="dxa"/>
        <w:bottom w:w="0" w:type="dxa"/>
        <w:right w:w="108" w:type="dxa"/>
      </w:tblCellMar>
    </w:tblPr>
    <w:tblStylePr w:type="firstRow">
      <w:rPr>
        <w:b/>
        <w:bCs/>
      </w:rPr>
      <w:tblPr/>
      <w:tcPr>
        <w:tcBorders>
          <w:bottom w:val="single" w:sz="4" w:space="0" w:color="40BAD2" w:themeColor="accent1"/>
        </w:tcBorders>
      </w:tcPr>
    </w:tblStylePr>
    <w:tblStylePr w:type="lastRow">
      <w:rPr>
        <w:b/>
        <w:bCs/>
      </w:rPr>
      <w:tblPr/>
      <w:tcPr>
        <w:tcBorders>
          <w:top w:val="double" w:sz="4" w:space="0" w:color="40BAD2" w:themeColor="accent1"/>
        </w:tcBorders>
      </w:tcPr>
    </w:tblStylePr>
    <w:tblStylePr w:type="firstCol">
      <w:rPr>
        <w:b/>
        <w:bCs/>
      </w:rPr>
    </w:tblStylePr>
    <w:tblStylePr w:type="lastCol">
      <w:rPr>
        <w:b/>
        <w:bCs/>
      </w:rPr>
    </w:tblStylePr>
    <w:tblStylePr w:type="band1Vert">
      <w:tblPr/>
      <w:tcPr>
        <w:shd w:val="clear" w:color="auto" w:fill="D8F1F6" w:themeFill="accent1" w:themeFillTint="33"/>
      </w:tcPr>
    </w:tblStylePr>
    <w:tblStylePr w:type="band1Horz">
      <w:tblPr/>
      <w:tcPr>
        <w:shd w:val="clear" w:color="auto" w:fill="D8F1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90BB23"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15306" w:themeColor="accent4" w:themeShade="BF"/>
    </w:rPr>
    <w:tblPr>
      <w:tblStyleRowBandSize w:val="1"/>
      <w:tblStyleColBandSize w:val="1"/>
      <w:tblInd w:w="0" w:type="dxa"/>
      <w:tblBorders>
        <w:top w:val="single" w:sz="4" w:space="0" w:color="F9A865" w:themeColor="accent4" w:themeTint="99"/>
        <w:left w:val="single" w:sz="4" w:space="0" w:color="F9A865" w:themeColor="accent4" w:themeTint="99"/>
        <w:bottom w:val="single" w:sz="4" w:space="0" w:color="F9A865" w:themeColor="accent4" w:themeTint="99"/>
        <w:right w:val="single" w:sz="4" w:space="0" w:color="F9A865" w:themeColor="accent4" w:themeTint="99"/>
        <w:insideH w:val="single" w:sz="4" w:space="0" w:color="F9A865" w:themeColor="accent4" w:themeTint="99"/>
        <w:insideV w:val="single" w:sz="4" w:space="0" w:color="F9A865" w:themeColor="accent4" w:themeTint="99"/>
      </w:tblBorders>
      <w:tblCellMar>
        <w:top w:w="0" w:type="dxa"/>
        <w:left w:w="108" w:type="dxa"/>
        <w:bottom w:w="0" w:type="dxa"/>
        <w:right w:w="108" w:type="dxa"/>
      </w:tblCellMar>
    </w:tblPr>
    <w:tblStylePr w:type="firstRow">
      <w:rPr>
        <w:b/>
        <w:bCs/>
      </w:rPr>
      <w:tblPr/>
      <w:tcPr>
        <w:tcBorders>
          <w:bottom w:val="single" w:sz="12" w:space="0" w:color="F9A865" w:themeColor="accent4" w:themeTint="99"/>
        </w:tcBorders>
      </w:tcPr>
    </w:tblStylePr>
    <w:tblStylePr w:type="lastRow">
      <w:rPr>
        <w:b/>
        <w:bCs/>
      </w:rPr>
      <w:tblPr/>
      <w:tcPr>
        <w:tcBorders>
          <w:top w:val="double" w:sz="4" w:space="0" w:color="F9A865" w:themeColor="accent4" w:themeTint="99"/>
        </w:tcBorders>
      </w:tcPr>
    </w:tblStylePr>
    <w:tblStylePr w:type="firstCol">
      <w:rPr>
        <w:b/>
        <w:bCs/>
      </w:rPr>
    </w:tblStylePr>
    <w:tblStylePr w:type="lastCol">
      <w:rPr>
        <w:b/>
        <w:bCs/>
      </w:rPr>
    </w:tblStylePr>
    <w:tblStylePr w:type="band1Vert">
      <w:tblPr/>
      <w:tcPr>
        <w:shd w:val="clear" w:color="auto" w:fill="FDE2CB" w:themeFill="accent4" w:themeFillTint="33"/>
      </w:tcPr>
    </w:tblStylePr>
    <w:tblStylePr w:type="band1Horz">
      <w:tblPr/>
      <w:tcPr>
        <w:shd w:val="clear" w:color="auto" w:fill="FDE2CB"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FE397" w:themeColor="accent2" w:themeTint="66"/>
        <w:left w:val="single" w:sz="4" w:space="0" w:color="FFE397" w:themeColor="accent2" w:themeTint="66"/>
        <w:bottom w:val="single" w:sz="4" w:space="0" w:color="FFE397" w:themeColor="accent2" w:themeTint="66"/>
        <w:right w:val="single" w:sz="4" w:space="0" w:color="FFE397" w:themeColor="accent2" w:themeTint="66"/>
        <w:insideH w:val="single" w:sz="4" w:space="0" w:color="FFE397" w:themeColor="accent2" w:themeTint="66"/>
        <w:insideV w:val="single" w:sz="4" w:space="0" w:color="FFE397" w:themeColor="accent2" w:themeTint="66"/>
      </w:tblBorders>
      <w:tblCellMar>
        <w:top w:w="0" w:type="dxa"/>
        <w:left w:w="108" w:type="dxa"/>
        <w:bottom w:w="0" w:type="dxa"/>
        <w:right w:w="108" w:type="dxa"/>
      </w:tblCellMar>
    </w:tblPr>
    <w:tblStylePr w:type="firstRow">
      <w:rPr>
        <w:b/>
        <w:bCs/>
      </w:rPr>
      <w:tblPr/>
      <w:tcPr>
        <w:tcBorders>
          <w:bottom w:val="single" w:sz="12" w:space="0" w:color="FFD663" w:themeColor="accent2" w:themeTint="99"/>
        </w:tcBorders>
      </w:tcPr>
    </w:tblStylePr>
    <w:tblStylePr w:type="lastRow">
      <w:rPr>
        <w:b/>
        <w:bCs/>
      </w:rPr>
      <w:tblPr/>
      <w:tcPr>
        <w:tcBorders>
          <w:top w:val="double" w:sz="2" w:space="0" w:color="FFD66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2E3ED" w:themeColor="accent1" w:themeTint="66"/>
        <w:left w:val="single" w:sz="4" w:space="0" w:color="B2E3ED" w:themeColor="accent1" w:themeTint="66"/>
        <w:bottom w:val="single" w:sz="4" w:space="0" w:color="B2E3ED" w:themeColor="accent1" w:themeTint="66"/>
        <w:right w:val="single" w:sz="4" w:space="0" w:color="B2E3ED" w:themeColor="accent1" w:themeTint="66"/>
        <w:insideH w:val="single" w:sz="4" w:space="0" w:color="B2E3ED" w:themeColor="accent1" w:themeTint="66"/>
        <w:insideV w:val="single" w:sz="4" w:space="0" w:color="B2E3ED" w:themeColor="accent1" w:themeTint="66"/>
      </w:tblBorders>
      <w:tblCellMar>
        <w:top w:w="0" w:type="dxa"/>
        <w:left w:w="108" w:type="dxa"/>
        <w:bottom w:w="0" w:type="dxa"/>
        <w:right w:w="108" w:type="dxa"/>
      </w:tblCellMar>
    </w:tblPr>
    <w:tblStylePr w:type="firstRow">
      <w:rPr>
        <w:b/>
        <w:bCs/>
      </w:rPr>
      <w:tblPr/>
      <w:tcPr>
        <w:tcBorders>
          <w:bottom w:val="single" w:sz="12" w:space="0" w:color="8CD5E4" w:themeColor="accent1" w:themeTint="99"/>
        </w:tcBorders>
      </w:tcPr>
    </w:tblStylePr>
    <w:tblStylePr w:type="lastRow">
      <w:rPr>
        <w:b/>
        <w:bCs/>
      </w:rPr>
      <w:tblPr/>
      <w:tcPr>
        <w:tcBorders>
          <w:top w:val="double" w:sz="2" w:space="0" w:color="8CD5E4"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A62326" w:themeColor="accent6" w:themeShade="BF"/>
    </w:rPr>
    <w:tblPr>
      <w:tblStyleRowBandSize w:val="1"/>
      <w:tblStyleColBandSize w:val="1"/>
      <w:tblInd w:w="0" w:type="dxa"/>
      <w:tblBorders>
        <w:top w:val="single" w:sz="4" w:space="0" w:color="E5888A" w:themeColor="accent6" w:themeTint="99"/>
        <w:left w:val="single" w:sz="4" w:space="0" w:color="E5888A" w:themeColor="accent6" w:themeTint="99"/>
        <w:bottom w:val="single" w:sz="4" w:space="0" w:color="E5888A" w:themeColor="accent6" w:themeTint="99"/>
        <w:right w:val="single" w:sz="4" w:space="0" w:color="E5888A" w:themeColor="accent6" w:themeTint="99"/>
        <w:insideH w:val="single" w:sz="4" w:space="0" w:color="E5888A" w:themeColor="accent6" w:themeTint="99"/>
        <w:insideV w:val="single" w:sz="4" w:space="0" w:color="E5888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7D8" w:themeFill="accent6" w:themeFillTint="33"/>
      </w:tcPr>
    </w:tblStylePr>
    <w:tblStylePr w:type="band1Horz">
      <w:tblPr/>
      <w:tcPr>
        <w:shd w:val="clear" w:color="auto" w:fill="F6D7D8" w:themeFill="accent6" w:themeFillTint="33"/>
      </w:tcPr>
    </w:tblStylePr>
    <w:tblStylePr w:type="neCell">
      <w:tblPr/>
      <w:tcPr>
        <w:tcBorders>
          <w:bottom w:val="single" w:sz="4" w:space="0" w:color="E5888A" w:themeColor="accent6" w:themeTint="99"/>
        </w:tcBorders>
      </w:tcPr>
    </w:tblStylePr>
    <w:tblStylePr w:type="nwCell">
      <w:tblPr/>
      <w:tcPr>
        <w:tcBorders>
          <w:bottom w:val="single" w:sz="4" w:space="0" w:color="E5888A" w:themeColor="accent6" w:themeTint="99"/>
        </w:tcBorders>
      </w:tcPr>
    </w:tblStylePr>
    <w:tblStylePr w:type="seCell">
      <w:tblPr/>
      <w:tcPr>
        <w:tcBorders>
          <w:top w:val="single" w:sz="4" w:space="0" w:color="E5888A" w:themeColor="accent6" w:themeTint="99"/>
        </w:tcBorders>
      </w:tcPr>
    </w:tblStylePr>
    <w:tblStylePr w:type="swCell">
      <w:tblPr/>
      <w:tcPr>
        <w:tcBorders>
          <w:top w:val="single" w:sz="4" w:space="0" w:color="E5888A"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790A5" w:themeColor="accent1" w:themeShade="BF"/>
    </w:rPr>
    <w:tblPr>
      <w:tblStyleRowBandSize w:val="1"/>
      <w:tblStyleColBandSize w:val="1"/>
      <w:tblInd w:w="0" w:type="dxa"/>
      <w:tblBorders>
        <w:top w:val="single" w:sz="4" w:space="0" w:color="8CD5E4" w:themeColor="accent1" w:themeTint="99"/>
        <w:left w:val="single" w:sz="4" w:space="0" w:color="8CD5E4" w:themeColor="accent1" w:themeTint="99"/>
        <w:bottom w:val="single" w:sz="4" w:space="0" w:color="8CD5E4" w:themeColor="accent1" w:themeTint="99"/>
        <w:right w:val="single" w:sz="4" w:space="0" w:color="8CD5E4" w:themeColor="accent1" w:themeTint="99"/>
        <w:insideH w:val="single" w:sz="4" w:space="0" w:color="8CD5E4" w:themeColor="accent1" w:themeTint="99"/>
        <w:insideV w:val="single" w:sz="4" w:space="0" w:color="8CD5E4" w:themeColor="accent1" w:themeTint="99"/>
      </w:tblBorders>
      <w:tblCellMar>
        <w:top w:w="0" w:type="dxa"/>
        <w:left w:w="108" w:type="dxa"/>
        <w:bottom w:w="0" w:type="dxa"/>
        <w:right w:w="108" w:type="dxa"/>
      </w:tblCellMar>
    </w:tblPr>
    <w:tblStylePr w:type="firstRow">
      <w:rPr>
        <w:b/>
        <w:bCs/>
      </w:rPr>
      <w:tblPr/>
      <w:tcPr>
        <w:tcBorders>
          <w:bottom w:val="single" w:sz="12" w:space="0" w:color="8CD5E4" w:themeColor="accent1" w:themeTint="99"/>
        </w:tcBorders>
      </w:tcPr>
    </w:tblStylePr>
    <w:tblStylePr w:type="lastRow">
      <w:rPr>
        <w:b/>
        <w:bCs/>
      </w:rPr>
      <w:tblPr/>
      <w:tcPr>
        <w:tcBorders>
          <w:top w:val="double" w:sz="4" w:space="0" w:color="8CD5E4" w:themeColor="accent1" w:themeTint="99"/>
        </w:tcBorders>
      </w:tcPr>
    </w:tblStylePr>
    <w:tblStylePr w:type="firstCol">
      <w:rPr>
        <w:b/>
        <w:bCs/>
      </w:rPr>
    </w:tblStylePr>
    <w:tblStylePr w:type="lastCol">
      <w:rPr>
        <w:b/>
        <w:bCs/>
      </w:rPr>
    </w:tblStylePr>
    <w:tblStylePr w:type="band1Vert">
      <w:tblPr/>
      <w:tcPr>
        <w:shd w:val="clear" w:color="auto" w:fill="D8F1F6" w:themeFill="accent1" w:themeFillTint="33"/>
      </w:tcPr>
    </w:tblStylePr>
    <w:tblStylePr w:type="band1Horz">
      <w:tblPr/>
      <w:tcPr>
        <w:shd w:val="clear" w:color="auto" w:fill="D8F1F6" w:themeFill="accent1" w:themeFillTint="33"/>
      </w:tcPr>
    </w:tblStylePr>
  </w:style>
  <w:style w:type="table" w:customStyle="1" w:styleId="GridTable1Light">
    <w:name w:val="Grid Table 1 Light"/>
    <w:basedOn w:val="TableauNormal"/>
    <w:uiPriority w:val="46"/>
    <w:rsid w:val="008669C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simple11">
    <w:name w:val="Tableau simple 11"/>
    <w:basedOn w:val="TableauNormal"/>
    <w:next w:val="PlainTable1"/>
    <w:uiPriority w:val="41"/>
    <w:rsid w:val="008B0FC9"/>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auNormal"/>
    <w:uiPriority w:val="41"/>
    <w:rsid w:val="008B0FC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1">
    <w:name w:val="List Table 6 Colorful Accent 1"/>
    <w:basedOn w:val="TableauNormal"/>
    <w:uiPriority w:val="51"/>
    <w:rsid w:val="00E53F66"/>
    <w:pPr>
      <w:spacing w:after="0" w:line="240" w:lineRule="auto"/>
    </w:pPr>
    <w:rPr>
      <w:color w:val="2790A5" w:themeColor="accent1" w:themeShade="BF"/>
    </w:rPr>
    <w:tblPr>
      <w:tblStyleRowBandSize w:val="1"/>
      <w:tblStyleColBandSize w:val="1"/>
      <w:tblInd w:w="0" w:type="dxa"/>
      <w:tblBorders>
        <w:top w:val="single" w:sz="4" w:space="0" w:color="40BAD2" w:themeColor="accent1"/>
        <w:bottom w:val="single" w:sz="4" w:space="0" w:color="40BAD2" w:themeColor="accent1"/>
      </w:tblBorders>
      <w:tblCellMar>
        <w:top w:w="0" w:type="dxa"/>
        <w:left w:w="108" w:type="dxa"/>
        <w:bottom w:w="0" w:type="dxa"/>
        <w:right w:w="108" w:type="dxa"/>
      </w:tblCellMar>
    </w:tblPr>
    <w:tblStylePr w:type="firstRow">
      <w:rPr>
        <w:b/>
        <w:bCs/>
      </w:rPr>
      <w:tblPr/>
      <w:tcPr>
        <w:tcBorders>
          <w:bottom w:val="single" w:sz="4" w:space="0" w:color="40BAD2" w:themeColor="accent1"/>
        </w:tcBorders>
      </w:tcPr>
    </w:tblStylePr>
    <w:tblStylePr w:type="lastRow">
      <w:rPr>
        <w:b/>
        <w:bCs/>
      </w:rPr>
      <w:tblPr/>
      <w:tcPr>
        <w:tcBorders>
          <w:top w:val="double" w:sz="4" w:space="0" w:color="40BAD2" w:themeColor="accent1"/>
        </w:tcBorders>
      </w:tcPr>
    </w:tblStylePr>
    <w:tblStylePr w:type="firstCol">
      <w:rPr>
        <w:b/>
        <w:bCs/>
      </w:rPr>
    </w:tblStylePr>
    <w:tblStylePr w:type="lastCol">
      <w:rPr>
        <w:b/>
        <w:bCs/>
      </w:rPr>
    </w:tblStylePr>
    <w:tblStylePr w:type="band1Vert">
      <w:tblPr/>
      <w:tcPr>
        <w:shd w:val="clear" w:color="auto" w:fill="D8F1F6" w:themeFill="accent1" w:themeFillTint="33"/>
      </w:tcPr>
    </w:tblStylePr>
    <w:tblStylePr w:type="band1Horz">
      <w:tblPr/>
      <w:tcPr>
        <w:shd w:val="clear" w:color="auto" w:fill="D8F1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k.rnu.t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Cadre">
  <a:themeElements>
    <a:clrScheme name="Cadr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adre">
      <a:maj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dr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1136-D9B1-4F7C-801F-CA174B9A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15</Pages>
  <Words>3917</Words>
  <Characters>21549</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Chatti Safouen</cp:lastModifiedBy>
  <cp:revision>33</cp:revision>
  <cp:lastPrinted>2022-07-18T10:20:00Z</cp:lastPrinted>
  <dcterms:created xsi:type="dcterms:W3CDTF">2022-07-03T22:01:00Z</dcterms:created>
  <dcterms:modified xsi:type="dcterms:W3CDTF">2022-07-20T09:01:00Z</dcterms:modified>
</cp:coreProperties>
</file>